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8DA33" w14:textId="77777777" w:rsidR="00515BE6" w:rsidRDefault="00515BE6" w:rsidP="00BB374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outlineLvl w:val="0"/>
        <w:rPr>
          <w:rFonts w:ascii="Verdana" w:eastAsia="Times New Roman" w:hAnsi="Verdana" w:cs="Times New Roman"/>
          <w:b/>
          <w:bCs/>
          <w:color w:val="auto"/>
          <w:kern w:val="36"/>
          <w:sz w:val="22"/>
          <w:szCs w:val="22"/>
          <w:u w:val="single"/>
          <w:bdr w:val="none" w:sz="0" w:space="0" w:color="auto"/>
          <w:lang w:val="de-AT"/>
          <w14:textOutline w14:w="0" w14:cap="rnd" w14:cmpd="sng" w14:algn="ctr">
            <w14:noFill/>
            <w14:prstDash w14:val="solid"/>
            <w14:bevel/>
          </w14:textOutline>
        </w:rPr>
      </w:pPr>
    </w:p>
    <w:p w14:paraId="797C158E" w14:textId="0CB10CE8" w:rsidR="00BB3745" w:rsidRPr="00BB3745" w:rsidRDefault="00BB3745" w:rsidP="00BB374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outlineLvl w:val="0"/>
        <w:rPr>
          <w:rFonts w:ascii="Verdana" w:eastAsia="Times New Roman" w:hAnsi="Verdana" w:cs="Times New Roman"/>
          <w:b/>
          <w:bCs/>
          <w:color w:val="auto"/>
          <w:kern w:val="36"/>
          <w:sz w:val="22"/>
          <w:szCs w:val="22"/>
          <w:u w:val="single"/>
          <w:bdr w:val="none" w:sz="0" w:space="0" w:color="auto"/>
          <w:lang w:val="de-AT"/>
          <w14:textOutline w14:w="0" w14:cap="rnd" w14:cmpd="sng" w14:algn="ctr">
            <w14:noFill/>
            <w14:prstDash w14:val="solid"/>
            <w14:bevel/>
          </w14:textOutline>
        </w:rPr>
      </w:pPr>
      <w:r w:rsidRPr="00BB3745">
        <w:rPr>
          <w:rFonts w:ascii="Verdana" w:eastAsia="Times New Roman" w:hAnsi="Verdana" w:cs="Times New Roman"/>
          <w:b/>
          <w:bCs/>
          <w:color w:val="auto"/>
          <w:kern w:val="36"/>
          <w:sz w:val="22"/>
          <w:szCs w:val="22"/>
          <w:u w:val="single"/>
          <w:bdr w:val="none" w:sz="0" w:space="0" w:color="auto"/>
          <w:lang w:val="de-AT"/>
          <w14:textOutline w14:w="0" w14:cap="rnd" w14:cmpd="sng" w14:algn="ctr">
            <w14:noFill/>
            <w14:prstDash w14:val="solid"/>
            <w14:bevel/>
          </w14:textOutline>
        </w:rPr>
        <w:t>Press text: ***Superior Hotel Niederreiter Winter 2025/26</w:t>
      </w:r>
    </w:p>
    <w:p w14:paraId="03CB5A6C" w14:textId="46072BA5" w:rsidR="008D7980" w:rsidRPr="004B34D1" w:rsidRDefault="00BB3745" w:rsidP="004B34D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pPr>
      <w:r w:rsidRPr="00BB3745">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Press text: </w:t>
      </w:r>
      <w:r w:rsidR="00CE39AA">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1.711</w:t>
      </w:r>
      <w:r w:rsidRPr="00BB3745">
        <w:rPr>
          <w:rFonts w:ascii="Verdana" w:eastAsia="Times New Roman" w:hAnsi="Verdana" w:cs="Times New Roman"/>
          <w:color w:val="auto"/>
          <w:sz w:val="22"/>
          <w:szCs w:val="22"/>
          <w:bdr w:val="none" w:sz="0" w:space="0" w:color="auto"/>
          <w:lang w:val="de-AT"/>
          <w14:textOutline w14:w="0" w14:cap="rnd" w14:cmpd="sng" w14:algn="ctr">
            <w14:noFill/>
            <w14:prstDash w14:val="solid"/>
            <w14:bevel/>
          </w14:textOutline>
        </w:rPr>
        <w:t xml:space="preserve"> characters / Free of charge for publication / Photos available at www.comma.info</w:t>
      </w:r>
    </w:p>
    <w:p w14:paraId="54B95324" w14:textId="77777777" w:rsidR="00CE39AA" w:rsidRDefault="00CE39AA" w:rsidP="00BB3745">
      <w:pPr>
        <w:rPr>
          <w:rFonts w:ascii="Verdana" w:hAnsi="Verdana"/>
          <w:b/>
          <w:bCs/>
          <w:i/>
          <w:iCs/>
          <w:sz w:val="22"/>
          <w:szCs w:val="22"/>
          <w14:textOutline w14:w="0" w14:cap="flat" w14:cmpd="sng" w14:algn="ctr">
            <w14:noFill/>
            <w14:prstDash w14:val="solid"/>
            <w14:round/>
          </w14:textOutline>
        </w:rPr>
      </w:pPr>
    </w:p>
    <w:p w14:paraId="2D3D971C" w14:textId="0CCDF83F" w:rsidR="00BB3745" w:rsidRPr="00BB3745" w:rsidRDefault="00BB3745" w:rsidP="00BB3745">
      <w:pPr>
        <w:rPr>
          <w:rFonts w:ascii="Verdana" w:hAnsi="Verdana" w:cs="Times New Roman"/>
          <w:b/>
          <w:bCs/>
          <w:i/>
          <w:iCs/>
          <w:sz w:val="22"/>
          <w:szCs w:val="22"/>
          <w:lang w:val="de-AT"/>
        </w:rPr>
      </w:pPr>
      <w:r w:rsidRPr="00BB3745">
        <w:rPr>
          <w:rFonts w:ascii="Verdana" w:hAnsi="Verdana"/>
          <w:b/>
          <w:bCs/>
          <w:i/>
          <w:iCs/>
          <w:sz w:val="22"/>
          <w:szCs w:val="22"/>
          <w14:textOutline w14:w="0" w14:cap="flat" w14:cmpd="sng" w14:algn="ctr">
            <w14:noFill/>
            <w14:prstDash w14:val="solid"/>
            <w14:round/>
          </w14:textOutline>
        </w:rPr>
        <w:t xml:space="preserve">From bed to board in just minutes: </w:t>
      </w:r>
      <w:r w:rsidRPr="00BB3745">
        <w:rPr>
          <w:rFonts w:ascii="Verdana" w:hAnsi="Verdana"/>
          <w:b/>
          <w:bCs/>
          <w:i/>
          <w:iCs/>
          <w:sz w:val="22"/>
          <w:szCs w:val="22"/>
        </w:rPr>
        <w:t>Niederreiter in the Salzburg mountains is the perfect base for everyone who wants to spend their winter holiday surrounded by endless skiing pleasures.</w:t>
      </w:r>
    </w:p>
    <w:p w14:paraId="00819977" w14:textId="77777777" w:rsidR="008D7980" w:rsidRDefault="008D7980">
      <w:pPr>
        <w:spacing w:line="360" w:lineRule="auto"/>
        <w:jc w:val="center"/>
        <w:rPr>
          <w:rFonts w:ascii="Verdana" w:eastAsia="Verdana" w:hAnsi="Verdana" w:cs="Verdana"/>
        </w:rPr>
      </w:pPr>
    </w:p>
    <w:p w14:paraId="06E91FCF" w14:textId="7509587B" w:rsidR="008D7980" w:rsidRDefault="00000000">
      <w:pPr>
        <w:spacing w:line="360" w:lineRule="auto"/>
        <w:jc w:val="center"/>
        <w:rPr>
          <w:rFonts w:ascii="Verdana" w:eastAsia="Verdana" w:hAnsi="Verdana" w:cs="Verdana"/>
          <w:b/>
          <w:bCs/>
          <w:sz w:val="44"/>
          <w:szCs w:val="44"/>
        </w:rPr>
      </w:pPr>
      <w:r>
        <w:rPr>
          <w:rFonts w:ascii="Verdana" w:hAnsi="Verdana"/>
          <w:b/>
          <w:bCs/>
          <w:sz w:val="36"/>
          <w:szCs w:val="36"/>
        </w:rPr>
        <w:t>Ski-in, Ski-out &amp; Sachertorte a</w:t>
      </w:r>
      <w:r w:rsidR="00BB3745">
        <w:rPr>
          <w:rFonts w:ascii="Verdana" w:hAnsi="Verdana"/>
          <w:b/>
          <w:bCs/>
          <w:sz w:val="36"/>
          <w:szCs w:val="36"/>
        </w:rPr>
        <w:t>t the</w:t>
      </w:r>
      <w:r>
        <w:rPr>
          <w:rFonts w:ascii="Verdana" w:hAnsi="Verdana"/>
          <w:b/>
          <w:bCs/>
          <w:sz w:val="36"/>
          <w:szCs w:val="36"/>
        </w:rPr>
        <w:t xml:space="preserve"> Hochkönig </w:t>
      </w:r>
      <w:r>
        <w:rPr>
          <w:rFonts w:ascii="Verdana" w:hAnsi="Verdana"/>
          <w:b/>
          <w:bCs/>
          <w:sz w:val="44"/>
          <w:szCs w:val="44"/>
        </w:rPr>
        <w:t xml:space="preserve"> </w:t>
      </w:r>
    </w:p>
    <w:p w14:paraId="11C0BB4E" w14:textId="77777777" w:rsidR="00BB3745" w:rsidRPr="00BB3745" w:rsidRDefault="00BB3745" w:rsidP="00CE39AA">
      <w:pPr>
        <w:pStyle w:val="StandardWeb"/>
        <w:spacing w:line="360" w:lineRule="auto"/>
        <w:rPr>
          <w:rFonts w:ascii="Verdana" w:hAnsi="Verdana"/>
          <w:sz w:val="22"/>
          <w:szCs w:val="22"/>
        </w:rPr>
      </w:pPr>
      <w:r w:rsidRPr="00BB3745">
        <w:rPr>
          <w:rFonts w:ascii="Verdana" w:hAnsi="Verdana"/>
          <w:sz w:val="22"/>
          <w:szCs w:val="22"/>
        </w:rPr>
        <w:t>120 kilometres of slopes, eight kilometres of freeride routes, countless cosy ski huts – this is the impressive offering of the Hochkönig ski area, part of Ski amadé in Austria’s Salzburg region. “At the summit of emotions,” unforgettable winter days can be enjoyed on and off the pistes.</w:t>
      </w:r>
    </w:p>
    <w:p w14:paraId="29DE4E51" w14:textId="4127E265" w:rsidR="00BB3745" w:rsidRPr="00BB3745" w:rsidRDefault="00BB3745" w:rsidP="00CE39AA">
      <w:pPr>
        <w:pStyle w:val="StandardWeb"/>
        <w:spacing w:line="360" w:lineRule="auto"/>
        <w:rPr>
          <w:rFonts w:ascii="Verdana" w:hAnsi="Verdana"/>
          <w:sz w:val="22"/>
          <w:szCs w:val="22"/>
        </w:rPr>
      </w:pPr>
      <w:r w:rsidRPr="00BB3745">
        <w:rPr>
          <w:rFonts w:ascii="Verdana" w:hAnsi="Verdana"/>
          <w:sz w:val="22"/>
          <w:szCs w:val="22"/>
        </w:rPr>
        <w:t xml:space="preserve">Especially when checking into the ***Superior Hotel Niederreiter in Maria Alm: this family-run hotel is located right in the heart of this winter paradise, just a few steps from the Natrun cable car valley station – the gateway to </w:t>
      </w:r>
      <w:r w:rsidR="004B34D1">
        <w:rPr>
          <w:rFonts w:ascii="Verdana" w:hAnsi="Verdana"/>
          <w:sz w:val="22"/>
          <w:szCs w:val="22"/>
        </w:rPr>
        <w:t>various</w:t>
      </w:r>
      <w:r w:rsidRPr="00BB3745">
        <w:rPr>
          <w:rFonts w:ascii="Verdana" w:hAnsi="Verdana"/>
          <w:sz w:val="22"/>
          <w:szCs w:val="22"/>
        </w:rPr>
        <w:t xml:space="preserve"> winter adventures at 1,163 metres above sea level. </w:t>
      </w:r>
      <w:r w:rsidR="004B34D1">
        <w:rPr>
          <w:rFonts w:ascii="Verdana" w:hAnsi="Verdana"/>
          <w:sz w:val="22"/>
          <w:szCs w:val="22"/>
        </w:rPr>
        <w:t>F</w:t>
      </w:r>
      <w:r w:rsidRPr="00BB3745">
        <w:rPr>
          <w:rFonts w:ascii="Verdana" w:hAnsi="Verdana"/>
          <w:sz w:val="22"/>
          <w:szCs w:val="22"/>
        </w:rPr>
        <w:t>ans</w:t>
      </w:r>
      <w:r w:rsidR="004B34D1">
        <w:rPr>
          <w:rFonts w:ascii="Verdana" w:hAnsi="Verdana"/>
          <w:sz w:val="22"/>
          <w:szCs w:val="22"/>
        </w:rPr>
        <w:t xml:space="preserve"> of winter sport</w:t>
      </w:r>
      <w:r w:rsidRPr="00BB3745">
        <w:rPr>
          <w:rFonts w:ascii="Verdana" w:hAnsi="Verdana"/>
          <w:sz w:val="22"/>
          <w:szCs w:val="22"/>
        </w:rPr>
        <w:t xml:space="preserve"> of all levels, from beginners to pros, from juniors to best agers, from families to groups of friends, meet here. They’re not only inspired by the region’s variety of skiing options, but also by the warm hospitality of the Niederreiter family.</w:t>
      </w:r>
    </w:p>
    <w:p w14:paraId="506F4EFE" w14:textId="7A238FF8" w:rsidR="00BB3745" w:rsidRPr="00BB3745" w:rsidRDefault="00BB3745" w:rsidP="00CE39AA">
      <w:pPr>
        <w:pStyle w:val="StandardWeb"/>
        <w:spacing w:line="360" w:lineRule="auto"/>
        <w:rPr>
          <w:rFonts w:ascii="Verdana" w:hAnsi="Verdana"/>
          <w:sz w:val="22"/>
          <w:szCs w:val="22"/>
        </w:rPr>
      </w:pPr>
      <w:r w:rsidRPr="00BB3745">
        <w:rPr>
          <w:rFonts w:ascii="Verdana" w:hAnsi="Verdana"/>
          <w:sz w:val="22"/>
          <w:szCs w:val="22"/>
        </w:rPr>
        <w:t>What began with the construction of a coffee house in the 1960s has grown into a cherished highlight in the winter-holiday traditions of many international guests. The cosy rooms offer a true feel-good atmosphere, and the hotel’s own restaurant celebrates local culinary delights. The coffee house culture</w:t>
      </w:r>
      <w:r w:rsidR="004B34D1">
        <w:rPr>
          <w:rFonts w:ascii="Verdana" w:hAnsi="Verdana"/>
          <w:sz w:val="22"/>
          <w:szCs w:val="22"/>
        </w:rPr>
        <w:t xml:space="preserve"> </w:t>
      </w:r>
      <w:r w:rsidRPr="00BB3745">
        <w:rPr>
          <w:rFonts w:ascii="Verdana" w:hAnsi="Verdana"/>
          <w:sz w:val="22"/>
          <w:szCs w:val="22"/>
        </w:rPr>
        <w:t>has always remained – thanks to the in-house patisserie, a popular highlight for both</w:t>
      </w:r>
      <w:r w:rsidR="004B34D1">
        <w:rPr>
          <w:rFonts w:ascii="Verdana" w:hAnsi="Verdana"/>
          <w:sz w:val="22"/>
          <w:szCs w:val="22"/>
        </w:rPr>
        <w:t>,</w:t>
      </w:r>
      <w:r w:rsidRPr="00BB3745">
        <w:rPr>
          <w:rFonts w:ascii="Verdana" w:hAnsi="Verdana"/>
          <w:sz w:val="22"/>
          <w:szCs w:val="22"/>
        </w:rPr>
        <w:t xml:space="preserve"> locals and guests.</w:t>
      </w:r>
    </w:p>
    <w:p w14:paraId="208A216E" w14:textId="77777777" w:rsidR="008D7980" w:rsidRDefault="008D7980">
      <w:pPr>
        <w:spacing w:line="360" w:lineRule="auto"/>
        <w:jc w:val="both"/>
        <w:rPr>
          <w:rFonts w:ascii="Verdana" w:eastAsia="Verdana" w:hAnsi="Verdana" w:cs="Verdana"/>
        </w:rPr>
      </w:pPr>
    </w:p>
    <w:p w14:paraId="6AD659A7" w14:textId="77777777" w:rsidR="00CE39AA" w:rsidRDefault="00CE39AA" w:rsidP="00BB3745">
      <w:pPr>
        <w:spacing w:line="360" w:lineRule="auto"/>
        <w:rPr>
          <w:rFonts w:ascii="Verdana" w:hAnsi="Verdana"/>
          <w:b/>
          <w:bCs/>
          <w:sz w:val="22"/>
          <w:szCs w:val="22"/>
        </w:rPr>
      </w:pPr>
    </w:p>
    <w:p w14:paraId="718ADEF3" w14:textId="64B76624" w:rsidR="008D7980" w:rsidRDefault="00BB3745" w:rsidP="00CE39AA">
      <w:pPr>
        <w:spacing w:line="360" w:lineRule="auto"/>
        <w:rPr>
          <w:rFonts w:ascii="Helvetica" w:eastAsia="Helvetica" w:hAnsi="Helvetica" w:cs="Helvetica"/>
          <w:color w:val="FFFFFF"/>
          <w:sz w:val="22"/>
          <w:szCs w:val="22"/>
          <w:u w:color="FFFFFF"/>
          <w:shd w:val="clear" w:color="auto" w:fill="106740"/>
        </w:rPr>
      </w:pPr>
      <w:r>
        <w:rPr>
          <w:rFonts w:ascii="Verdana" w:hAnsi="Verdana"/>
          <w:b/>
          <w:bCs/>
          <w:sz w:val="22"/>
          <w:szCs w:val="22"/>
        </w:rPr>
        <w:t>After skiing comes relaxation</w:t>
      </w:r>
      <w:r>
        <w:rPr>
          <w:rFonts w:ascii="Verdana" w:eastAsia="Verdana" w:hAnsi="Verdana" w:cs="Verdana"/>
          <w:b/>
          <w:bCs/>
          <w:sz w:val="22"/>
          <w:szCs w:val="22"/>
        </w:rPr>
        <w:br/>
      </w:r>
      <w:r w:rsidRPr="00BB3745">
        <w:rPr>
          <w:rFonts w:ascii="Verdana" w:hAnsi="Verdana"/>
          <w:sz w:val="22"/>
          <w:szCs w:val="22"/>
        </w:rPr>
        <w:t xml:space="preserve">Another essential part of many skiing enthusiasts’ winter holidays: a sauna session, a swim, or a massage afterwards. After all, tired muscles need some pampering! With its spacious wellness area, the Niederreiter offers plenty of room for relaxation: a large adventure whirlpool, bio sauna, Finnish sauna, steam bath, two relaxation rooms, and extensive massage </w:t>
      </w:r>
      <w:r w:rsidR="004B34D1">
        <w:rPr>
          <w:rFonts w:ascii="Verdana" w:hAnsi="Verdana"/>
          <w:sz w:val="22"/>
          <w:szCs w:val="22"/>
        </w:rPr>
        <w:t>services</w:t>
      </w:r>
      <w:r w:rsidRPr="00BB3745">
        <w:rPr>
          <w:rFonts w:ascii="Verdana" w:hAnsi="Verdana"/>
          <w:sz w:val="22"/>
          <w:szCs w:val="22"/>
        </w:rPr>
        <w:t xml:space="preserve"> are available for guests. Together, they perfectly complement a sporty </w:t>
      </w:r>
      <w:r w:rsidR="00515BE6">
        <w:rPr>
          <w:rFonts w:ascii="Verdana" w:hAnsi="Verdana"/>
          <w:sz w:val="22"/>
          <w:szCs w:val="22"/>
        </w:rPr>
        <w:t>and enjoyable</w:t>
      </w:r>
      <w:r w:rsidRPr="00BB3745">
        <w:rPr>
          <w:rFonts w:ascii="Verdana" w:hAnsi="Verdana"/>
          <w:sz w:val="22"/>
          <w:szCs w:val="22"/>
        </w:rPr>
        <w:t xml:space="preserve"> stay in one of the most beautiful winter sports regions.</w:t>
      </w:r>
    </w:p>
    <w:p w14:paraId="7797FF18" w14:textId="77777777" w:rsidR="008D7980" w:rsidRDefault="008D7980">
      <w:pPr>
        <w:spacing w:line="360" w:lineRule="auto"/>
        <w:rPr>
          <w:rFonts w:ascii="Verdana" w:eastAsia="Verdana" w:hAnsi="Verdana" w:cs="Verdana"/>
          <w:sz w:val="22"/>
          <w:szCs w:val="22"/>
          <w:u w:val="single"/>
        </w:rPr>
      </w:pPr>
    </w:p>
    <w:p w14:paraId="1D222E70" w14:textId="1F232015" w:rsidR="008D7980" w:rsidRDefault="00000000">
      <w:pPr>
        <w:suppressAutoHyphens/>
        <w:spacing w:line="360" w:lineRule="auto"/>
        <w:rPr>
          <w:rFonts w:ascii="Verdana" w:eastAsia="Verdana" w:hAnsi="Verdana" w:cs="Verdana"/>
          <w:kern w:val="3"/>
        </w:rPr>
      </w:pPr>
      <w:r>
        <w:rPr>
          <w:rFonts w:ascii="Verdana" w:hAnsi="Verdana"/>
          <w:kern w:val="3"/>
          <w:sz w:val="22"/>
          <w:szCs w:val="22"/>
          <w:u w:val="single"/>
        </w:rPr>
        <w:t>Hotel</w:t>
      </w:r>
      <w:r w:rsidR="00BB3745">
        <w:rPr>
          <w:rFonts w:ascii="Verdana" w:hAnsi="Verdana"/>
          <w:kern w:val="3"/>
          <w:sz w:val="22"/>
          <w:szCs w:val="22"/>
          <w:u w:val="single"/>
        </w:rPr>
        <w:t xml:space="preserve"> Contact</w:t>
      </w:r>
      <w:r>
        <w:rPr>
          <w:rFonts w:ascii="Verdana" w:hAnsi="Verdana"/>
          <w:kern w:val="3"/>
          <w:sz w:val="22"/>
          <w:szCs w:val="22"/>
          <w:u w:val="single"/>
        </w:rPr>
        <w:t>:</w:t>
      </w:r>
      <w:r>
        <w:rPr>
          <w:rFonts w:ascii="Arial Unicode MS" w:hAnsi="Arial Unicode MS"/>
          <w:kern w:val="3"/>
          <w:sz w:val="22"/>
          <w:szCs w:val="22"/>
          <w:u w:val="single"/>
        </w:rPr>
        <w:br/>
      </w:r>
      <w:r>
        <w:rPr>
          <w:rStyle w:val="Hyperlink0"/>
        </w:rPr>
        <w:t>*** Superior Hotel Gasthof Niederreiter</w:t>
      </w:r>
    </w:p>
    <w:p w14:paraId="435C35C3" w14:textId="77777777" w:rsidR="008D7980" w:rsidRDefault="00000000">
      <w:pPr>
        <w:suppressAutoHyphens/>
        <w:spacing w:line="360" w:lineRule="auto"/>
        <w:rPr>
          <w:rFonts w:ascii="Verdana" w:eastAsia="Verdana" w:hAnsi="Verdana" w:cs="Verdana"/>
          <w:kern w:val="3"/>
          <w:lang w:val="en-US"/>
        </w:rPr>
      </w:pPr>
      <w:r>
        <w:rPr>
          <w:rFonts w:ascii="Verdana" w:hAnsi="Verdana"/>
          <w:kern w:val="3"/>
          <w:sz w:val="22"/>
          <w:szCs w:val="22"/>
          <w:lang w:val="en-US"/>
        </w:rPr>
        <w:t>Oberdorf 6, A-5761 Maria Alm</w:t>
      </w:r>
      <w:r>
        <w:rPr>
          <w:rFonts w:ascii="Arial Unicode MS" w:hAnsi="Arial Unicode MS"/>
          <w:kern w:val="3"/>
          <w:sz w:val="22"/>
          <w:szCs w:val="22"/>
          <w:lang w:val="en-US"/>
        </w:rPr>
        <w:br/>
      </w:r>
      <w:r>
        <w:rPr>
          <w:rFonts w:ascii="Verdana" w:hAnsi="Verdana"/>
          <w:kern w:val="3"/>
          <w:sz w:val="22"/>
          <w:szCs w:val="22"/>
          <w:lang w:val="en-US"/>
        </w:rPr>
        <w:t>Tel. +43 (0) 6584/7754</w:t>
      </w:r>
      <w:r>
        <w:rPr>
          <w:rFonts w:ascii="Arial Unicode MS" w:hAnsi="Arial Unicode MS"/>
          <w:kern w:val="3"/>
          <w:sz w:val="22"/>
          <w:szCs w:val="22"/>
          <w:lang w:val="en-US"/>
        </w:rPr>
        <w:br/>
      </w:r>
      <w:r>
        <w:rPr>
          <w:rFonts w:ascii="Verdana" w:hAnsi="Verdana"/>
          <w:kern w:val="3"/>
          <w:sz w:val="22"/>
          <w:szCs w:val="22"/>
          <w:lang w:val="en-US"/>
        </w:rPr>
        <w:t>info@niederreiter.com | www.niederreiter.com</w:t>
      </w:r>
    </w:p>
    <w:p w14:paraId="438740B9" w14:textId="77777777" w:rsidR="008D7980" w:rsidRDefault="008D7980">
      <w:pPr>
        <w:spacing w:line="360" w:lineRule="auto"/>
        <w:rPr>
          <w:rFonts w:ascii="Verdana" w:eastAsia="Verdana" w:hAnsi="Verdana" w:cs="Verdana"/>
          <w:sz w:val="22"/>
          <w:szCs w:val="22"/>
          <w:lang w:val="en-US"/>
        </w:rPr>
      </w:pPr>
    </w:p>
    <w:p w14:paraId="36CACC9A" w14:textId="5AE04B70" w:rsidR="008D7980" w:rsidRDefault="00000000">
      <w:pPr>
        <w:spacing w:line="360" w:lineRule="auto"/>
      </w:pPr>
      <w:r>
        <w:rPr>
          <w:rFonts w:ascii="Verdana" w:hAnsi="Verdana"/>
          <w:sz w:val="22"/>
          <w:szCs w:val="22"/>
          <w:u w:val="single"/>
        </w:rPr>
        <w:t>Press</w:t>
      </w:r>
      <w:r w:rsidR="004B34D1">
        <w:rPr>
          <w:rFonts w:ascii="Verdana" w:hAnsi="Verdana"/>
          <w:sz w:val="22"/>
          <w:szCs w:val="22"/>
          <w:u w:val="single"/>
        </w:rPr>
        <w:t xml:space="preserve"> C</w:t>
      </w:r>
      <w:r>
        <w:rPr>
          <w:rFonts w:ascii="Verdana" w:hAnsi="Verdana"/>
          <w:sz w:val="22"/>
          <w:szCs w:val="22"/>
          <w:u w:val="single"/>
        </w:rPr>
        <w:t>onta</w:t>
      </w:r>
      <w:r w:rsidR="004B34D1">
        <w:rPr>
          <w:rFonts w:ascii="Verdana" w:hAnsi="Verdana"/>
          <w:sz w:val="22"/>
          <w:szCs w:val="22"/>
          <w:u w:val="single"/>
        </w:rPr>
        <w:t>c</w:t>
      </w:r>
      <w:r>
        <w:rPr>
          <w:rFonts w:ascii="Verdana" w:hAnsi="Verdana"/>
          <w:sz w:val="22"/>
          <w:szCs w:val="22"/>
          <w:u w:val="single"/>
        </w:rPr>
        <w:t>t:</w:t>
      </w:r>
      <w:r>
        <w:rPr>
          <w:rFonts w:ascii="Arial Unicode MS" w:hAnsi="Arial Unicode MS"/>
          <w:sz w:val="22"/>
          <w:szCs w:val="22"/>
          <w:u w:val="single"/>
        </w:rPr>
        <w:br/>
      </w:r>
      <w:r>
        <w:rPr>
          <w:rFonts w:ascii="Verdana" w:hAnsi="Verdana"/>
          <w:sz w:val="22"/>
          <w:szCs w:val="22"/>
        </w:rPr>
        <w:t>Comma GmbH</w:t>
      </w:r>
      <w:r>
        <w:rPr>
          <w:rFonts w:ascii="Arial Unicode MS" w:hAnsi="Arial Unicode MS"/>
          <w:sz w:val="22"/>
          <w:szCs w:val="22"/>
        </w:rPr>
        <w:br/>
      </w:r>
      <w:r>
        <w:rPr>
          <w:rFonts w:ascii="Verdana" w:hAnsi="Verdana"/>
          <w:sz w:val="22"/>
          <w:szCs w:val="22"/>
        </w:rPr>
        <w:t>Nicole Rathgeb-Höll</w:t>
      </w:r>
      <w:r>
        <w:rPr>
          <w:rFonts w:ascii="Arial Unicode MS" w:hAnsi="Arial Unicode MS"/>
          <w:sz w:val="22"/>
          <w:szCs w:val="22"/>
        </w:rPr>
        <w:br/>
      </w:r>
      <w:r>
        <w:rPr>
          <w:rFonts w:ascii="Verdana" w:hAnsi="Verdana"/>
          <w:sz w:val="22"/>
          <w:szCs w:val="22"/>
        </w:rPr>
        <w:t>Liechtensteinklammstraße 50b, A-5600 St.Johann im Pongau</w:t>
      </w:r>
      <w:r>
        <w:rPr>
          <w:rFonts w:ascii="Arial Unicode MS" w:hAnsi="Arial Unicode MS"/>
          <w:sz w:val="22"/>
          <w:szCs w:val="22"/>
        </w:rPr>
        <w:br/>
      </w:r>
      <w:r>
        <w:rPr>
          <w:rFonts w:ascii="Verdana" w:hAnsi="Verdana"/>
          <w:sz w:val="22"/>
          <w:szCs w:val="22"/>
        </w:rPr>
        <w:t>Tel.: +43 (0) 6412 20805 | Mobil: +43 (0) 664 142 05 55</w:t>
      </w:r>
      <w:r>
        <w:rPr>
          <w:rFonts w:ascii="Arial Unicode MS" w:hAnsi="Arial Unicode MS"/>
          <w:sz w:val="22"/>
          <w:szCs w:val="22"/>
        </w:rPr>
        <w:br/>
      </w:r>
      <w:hyperlink r:id="rId7" w:history="1">
        <w:r w:rsidR="008D7980">
          <w:rPr>
            <w:rStyle w:val="Hyperlink1"/>
          </w:rPr>
          <w:t>office@comma.info</w:t>
        </w:r>
      </w:hyperlink>
      <w:r>
        <w:rPr>
          <w:rStyle w:val="Ohne"/>
          <w:rFonts w:ascii="Verdana" w:hAnsi="Verdana"/>
          <w:sz w:val="22"/>
          <w:szCs w:val="22"/>
        </w:rPr>
        <w:t xml:space="preserve"> | </w:t>
      </w:r>
      <w:hyperlink r:id="rId8" w:history="1">
        <w:r w:rsidR="008D7980">
          <w:rPr>
            <w:rStyle w:val="Hyperlink1"/>
          </w:rPr>
          <w:t>www.comma.info</w:t>
        </w:r>
      </w:hyperlink>
    </w:p>
    <w:sectPr w:rsidR="008D7980">
      <w:headerReference w:type="default" r:id="rId9"/>
      <w:footerReference w:type="default" r:id="rId10"/>
      <w:pgSz w:w="11900" w:h="16840"/>
      <w:pgMar w:top="1417" w:right="1417" w:bottom="993" w:left="1417" w:header="708"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5F961" w14:textId="77777777" w:rsidR="00A91152" w:rsidRDefault="00A91152">
      <w:pPr>
        <w:spacing w:before="0" w:line="240" w:lineRule="auto"/>
      </w:pPr>
      <w:r>
        <w:separator/>
      </w:r>
    </w:p>
  </w:endnote>
  <w:endnote w:type="continuationSeparator" w:id="0">
    <w:p w14:paraId="247BF5E3" w14:textId="77777777" w:rsidR="00A91152" w:rsidRDefault="00A9115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4D85F" w14:textId="77777777" w:rsidR="008D7980" w:rsidRDefault="00000000">
    <w:pPr>
      <w:pStyle w:val="Fuzeile"/>
      <w:pBdr>
        <w:top w:val="single" w:sz="4" w:space="0" w:color="A6A6A6"/>
      </w:pBdr>
      <w:tabs>
        <w:tab w:val="clear" w:pos="9072"/>
        <w:tab w:val="right" w:pos="9046"/>
      </w:tabs>
      <w:jc w:val="center"/>
      <w:rPr>
        <w:rFonts w:ascii="Verdana" w:eastAsia="Verdana" w:hAnsi="Verdana" w:cs="Verdana"/>
        <w:color w:val="808080"/>
        <w:sz w:val="22"/>
        <w:szCs w:val="22"/>
        <w:u w:color="808080"/>
      </w:rPr>
    </w:pPr>
    <w:r>
      <w:rPr>
        <w:rFonts w:ascii="Verdana" w:hAnsi="Verdana"/>
        <w:color w:val="808080"/>
        <w:sz w:val="22"/>
        <w:szCs w:val="22"/>
        <w:u w:color="808080"/>
      </w:rPr>
      <w:t>Comma GmbH . Liechtensteinklammstr. 50b . A-5600 St. Johann im Pongau .</w:t>
    </w:r>
  </w:p>
  <w:p w14:paraId="78CD7C71" w14:textId="77777777" w:rsidR="008D7980" w:rsidRDefault="00000000">
    <w:pPr>
      <w:pStyle w:val="Fuzeile"/>
      <w:tabs>
        <w:tab w:val="clear" w:pos="9072"/>
        <w:tab w:val="right" w:pos="9046"/>
      </w:tabs>
      <w:jc w:val="center"/>
    </w:pPr>
    <w:r>
      <w:rPr>
        <w:rFonts w:ascii="Verdana" w:hAnsi="Verdana"/>
        <w:color w:val="808080"/>
        <w:sz w:val="22"/>
        <w:szCs w:val="22"/>
        <w:u w:color="808080"/>
      </w:rPr>
      <w:t>office@comma.info . www.comma.info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B4A8F" w14:textId="77777777" w:rsidR="00A91152" w:rsidRDefault="00A91152">
      <w:pPr>
        <w:spacing w:before="0" w:line="240" w:lineRule="auto"/>
      </w:pPr>
      <w:r>
        <w:separator/>
      </w:r>
    </w:p>
  </w:footnote>
  <w:footnote w:type="continuationSeparator" w:id="0">
    <w:p w14:paraId="215211C1" w14:textId="77777777" w:rsidR="00A91152" w:rsidRDefault="00A91152">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8583C" w14:textId="77777777" w:rsidR="008D7980" w:rsidRDefault="00000000">
    <w:pPr>
      <w:pStyle w:val="Kopfzeile"/>
      <w:tabs>
        <w:tab w:val="clear" w:pos="4536"/>
        <w:tab w:val="clear" w:pos="9072"/>
        <w:tab w:val="left" w:pos="2080"/>
      </w:tabs>
      <w:jc w:val="center"/>
    </w:pPr>
    <w:r>
      <w:rPr>
        <w:rStyle w:val="OhneA"/>
        <w:noProof/>
      </w:rPr>
      <w:drawing>
        <wp:inline distT="0" distB="0" distL="0" distR="0" wp14:anchorId="415952D8" wp14:editId="1ACBF4D3">
          <wp:extent cx="2172021" cy="523241"/>
          <wp:effectExtent l="0" t="0" r="0" b="0"/>
          <wp:docPr id="1073741825" name="officeArt object" descr="Ein Bild, das Schrift, Logo, Grafiken,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Schrift, Logo, Grafiken, Text enthält.Automatisch generierte Beschreibung" descr="Ein Bild, das Schrift, Logo, Grafiken, Text enthält.Automatisch generierte Beschreibung"/>
                  <pic:cNvPicPr>
                    <a:picLocks noChangeAspect="1"/>
                  </pic:cNvPicPr>
                </pic:nvPicPr>
                <pic:blipFill>
                  <a:blip r:embed="rId1"/>
                  <a:stretch>
                    <a:fillRect/>
                  </a:stretch>
                </pic:blipFill>
                <pic:spPr>
                  <a:xfrm>
                    <a:off x="0" y="0"/>
                    <a:ext cx="2172021" cy="523241"/>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B1827"/>
    <w:multiLevelType w:val="hybridMultilevel"/>
    <w:tmpl w:val="78888222"/>
    <w:styleLink w:val="Punkte"/>
    <w:lvl w:ilvl="0" w:tplc="F2BEED26">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566"/>
        </w:tabs>
        <w:ind w:left="72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1" w:tplc="5B880602">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566"/>
        </w:tabs>
        <w:ind w:left="94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2" w:tplc="BDCCE49C">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566"/>
        </w:tabs>
        <w:ind w:left="116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3" w:tplc="C9DEEA20">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566"/>
        </w:tabs>
        <w:ind w:left="138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4" w:tplc="5C580916">
      <w:start w:val="1"/>
      <w:numFmt w:val="bullet"/>
      <w:lvlText w:val="•"/>
      <w:lvlJc w:val="left"/>
      <w:pPr>
        <w:tabs>
          <w:tab w:val="left" w:pos="2160"/>
          <w:tab w:val="left" w:pos="2880"/>
          <w:tab w:val="left" w:pos="3600"/>
          <w:tab w:val="left" w:pos="4320"/>
          <w:tab w:val="left" w:pos="5040"/>
          <w:tab w:val="left" w:pos="5760"/>
          <w:tab w:val="left" w:pos="6480"/>
          <w:tab w:val="left" w:pos="7200"/>
          <w:tab w:val="left" w:pos="7920"/>
          <w:tab w:val="left" w:pos="8566"/>
        </w:tabs>
        <w:ind w:left="160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5" w:tplc="DCFA1862">
      <w:start w:val="1"/>
      <w:numFmt w:val="bullet"/>
      <w:lvlText w:val="•"/>
      <w:lvlJc w:val="left"/>
      <w:pPr>
        <w:tabs>
          <w:tab w:val="left" w:pos="2160"/>
          <w:tab w:val="left" w:pos="2880"/>
          <w:tab w:val="left" w:pos="3600"/>
          <w:tab w:val="left" w:pos="4320"/>
          <w:tab w:val="left" w:pos="5040"/>
          <w:tab w:val="left" w:pos="5760"/>
          <w:tab w:val="left" w:pos="6480"/>
          <w:tab w:val="left" w:pos="7200"/>
          <w:tab w:val="left" w:pos="7920"/>
          <w:tab w:val="left" w:pos="8566"/>
        </w:tabs>
        <w:ind w:left="182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6" w:tplc="DF7E7C44">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566"/>
        </w:tabs>
        <w:ind w:left="204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7" w:tplc="C4883646">
      <w:start w:val="1"/>
      <w:numFmt w:val="bullet"/>
      <w:lvlText w:val="•"/>
      <w:lvlJc w:val="left"/>
      <w:pPr>
        <w:tabs>
          <w:tab w:val="left" w:pos="1440"/>
          <w:tab w:val="left" w:pos="2880"/>
          <w:tab w:val="left" w:pos="3600"/>
          <w:tab w:val="left" w:pos="4320"/>
          <w:tab w:val="left" w:pos="5040"/>
          <w:tab w:val="left" w:pos="5760"/>
          <w:tab w:val="left" w:pos="6480"/>
          <w:tab w:val="left" w:pos="7200"/>
          <w:tab w:val="left" w:pos="7920"/>
          <w:tab w:val="left" w:pos="8566"/>
        </w:tabs>
        <w:ind w:left="226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lvl w:ilvl="8" w:tplc="7D92BD22">
      <w:start w:val="1"/>
      <w:numFmt w:val="bullet"/>
      <w:lvlText w:val="•"/>
      <w:lvlJc w:val="left"/>
      <w:pPr>
        <w:tabs>
          <w:tab w:val="left" w:pos="1440"/>
          <w:tab w:val="left" w:pos="2880"/>
          <w:tab w:val="left" w:pos="3600"/>
          <w:tab w:val="left" w:pos="4320"/>
          <w:tab w:val="left" w:pos="5040"/>
          <w:tab w:val="left" w:pos="5760"/>
          <w:tab w:val="left" w:pos="6480"/>
          <w:tab w:val="left" w:pos="7200"/>
          <w:tab w:val="left" w:pos="7920"/>
          <w:tab w:val="left" w:pos="8566"/>
        </w:tabs>
        <w:ind w:left="2480" w:hanging="500"/>
      </w:pPr>
      <w:rPr>
        <w:rFonts w:ascii="Helvetica" w:eastAsia="Helvetica" w:hAnsi="Helvetica" w:cs="Helvetica"/>
        <w:b w:val="0"/>
        <w:bCs w:val="0"/>
        <w:i w:val="0"/>
        <w:iCs w:val="0"/>
        <w:caps w:val="0"/>
        <w:smallCaps w:val="0"/>
        <w:strike w:val="0"/>
        <w:dstrike w:val="0"/>
        <w:outline w:val="0"/>
        <w:emboss w:val="0"/>
        <w:imprint w:val="0"/>
        <w:color w:val="FFFFFF"/>
        <w:spacing w:val="0"/>
        <w:w w:val="100"/>
        <w:kern w:val="0"/>
        <w:position w:val="0"/>
        <w:highlight w:val="none"/>
        <w:vertAlign w:val="baseline"/>
      </w:rPr>
    </w:lvl>
  </w:abstractNum>
  <w:abstractNum w:abstractNumId="1" w15:restartNumberingAfterBreak="0">
    <w:nsid w:val="2FFE5579"/>
    <w:multiLevelType w:val="hybridMultilevel"/>
    <w:tmpl w:val="78888222"/>
    <w:numStyleLink w:val="Punkte"/>
  </w:abstractNum>
  <w:num w:numId="1" w16cid:durableId="1536849451">
    <w:abstractNumId w:val="0"/>
  </w:num>
  <w:num w:numId="2" w16cid:durableId="15847521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980"/>
    <w:rsid w:val="001950F6"/>
    <w:rsid w:val="004B34D1"/>
    <w:rsid w:val="00515BE6"/>
    <w:rsid w:val="008D7980"/>
    <w:rsid w:val="00A91152"/>
    <w:rsid w:val="00AB797F"/>
    <w:rsid w:val="00BB3745"/>
    <w:rsid w:val="00BD3E06"/>
    <w:rsid w:val="00CE39AA"/>
    <w:rsid w:val="00DA3C47"/>
    <w:rsid w:val="00E3515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8253B95"/>
  <w15:docId w15:val="{C844D088-F8E9-3C43-9A09-140A91690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before="160" w:line="288" w:lineRule="auto"/>
    </w:pPr>
    <w:rPr>
      <w:rFonts w:ascii="Helvetica Neue" w:hAnsi="Helvetica Neue" w:cs="Arial Unicode MS"/>
      <w:color w:val="000000"/>
      <w:sz w:val="24"/>
      <w:szCs w:val="24"/>
      <w:u w:color="000000"/>
      <w:lang w:val="de-DE"/>
      <w14:textOutline w14:w="12700" w14:cap="flat" w14:cmpd="sng" w14:algn="ctr">
        <w14:noFill/>
        <w14:prstDash w14:val="solid"/>
        <w14:miter w14:lim="400000"/>
      </w14:textOutline>
    </w:rPr>
  </w:style>
  <w:style w:type="paragraph" w:styleId="berschrift1">
    <w:name w:val="heading 1"/>
    <w:basedOn w:val="Standard"/>
    <w:link w:val="berschrift1Zchn"/>
    <w:uiPriority w:val="9"/>
    <w:qFormat/>
    <w:rsid w:val="00BB374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bdr w:val="none" w:sz="0" w:space="0" w:color="auto"/>
      <w:lang w:val="de-AT"/>
      <w14:textOutline w14:w="0" w14:cap="rnd" w14:cmpd="sng" w14:algn="ctr">
        <w14:noFill/>
        <w14:prstDash w14:val="solid"/>
        <w14:bevel/>
      </w14:textOutline>
    </w:rPr>
  </w:style>
  <w:style w:type="paragraph" w:styleId="berschrift2">
    <w:name w:val="heading 2"/>
    <w:basedOn w:val="Standard"/>
    <w:next w:val="Standard"/>
    <w:link w:val="berschrift2Zchn"/>
    <w:uiPriority w:val="9"/>
    <w:unhideWhenUsed/>
    <w:qFormat/>
    <w:rsid w:val="00BB374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pacing w:before="160" w:line="288" w:lineRule="auto"/>
    </w:pPr>
    <w:rPr>
      <w:rFonts w:cs="Arial Unicode MS"/>
      <w:color w:val="000000"/>
      <w:sz w:val="24"/>
      <w:szCs w:val="24"/>
      <w:u w:color="000000"/>
      <w:lang w:val="de-DE"/>
    </w:rPr>
  </w:style>
  <w:style w:type="character" w:customStyle="1" w:styleId="OhneA">
    <w:name w:val="Ohne A"/>
  </w:style>
  <w:style w:type="paragraph" w:styleId="Fuzeile">
    <w:name w:val="footer"/>
    <w:pPr>
      <w:tabs>
        <w:tab w:val="center" w:pos="4536"/>
        <w:tab w:val="right" w:pos="9072"/>
      </w:tabs>
      <w:spacing w:before="160" w:line="288" w:lineRule="auto"/>
    </w:pPr>
    <w:rPr>
      <w:rFonts w:cs="Arial Unicode MS"/>
      <w:color w:val="000000"/>
      <w:sz w:val="24"/>
      <w:szCs w:val="24"/>
      <w:u w:color="000000"/>
      <w:lang w:val="de-DE"/>
    </w:rPr>
  </w:style>
  <w:style w:type="character" w:customStyle="1" w:styleId="Hyperlink0">
    <w:name w:val="Hyperlink.0"/>
    <w:rPr>
      <w:rFonts w:ascii="Verdana" w:hAnsi="Verdana"/>
      <w:kern w:val="3"/>
      <w:sz w:val="22"/>
      <w:szCs w:val="22"/>
      <w:lang w:val="de-DE"/>
    </w:rPr>
  </w:style>
  <w:style w:type="numbering" w:customStyle="1" w:styleId="Punkte">
    <w:name w:val="Punkte"/>
    <w:pPr>
      <w:numPr>
        <w:numId w:val="1"/>
      </w:numPr>
    </w:pPr>
  </w:style>
  <w:style w:type="character" w:customStyle="1" w:styleId="Ohne">
    <w:name w:val="Ohne"/>
  </w:style>
  <w:style w:type="character" w:customStyle="1" w:styleId="Hyperlink1">
    <w:name w:val="Hyperlink.1"/>
    <w:basedOn w:val="Ohne"/>
    <w:rPr>
      <w:rFonts w:ascii="Verdana" w:eastAsia="Verdana" w:hAnsi="Verdana" w:cs="Verdana"/>
      <w:outline w:val="0"/>
      <w:color w:val="0000FF"/>
      <w:sz w:val="22"/>
      <w:szCs w:val="22"/>
      <w:u w:val="single" w:color="0000FF"/>
    </w:rPr>
  </w:style>
  <w:style w:type="character" w:customStyle="1" w:styleId="berschrift1Zchn">
    <w:name w:val="Überschrift 1 Zchn"/>
    <w:basedOn w:val="Absatz-Standardschriftart"/>
    <w:link w:val="berschrift1"/>
    <w:uiPriority w:val="9"/>
    <w:rsid w:val="00BB3745"/>
    <w:rPr>
      <w:rFonts w:eastAsia="Times New Roman"/>
      <w:b/>
      <w:bCs/>
      <w:kern w:val="36"/>
      <w:sz w:val="48"/>
      <w:szCs w:val="48"/>
      <w:bdr w:val="none" w:sz="0" w:space="0" w:color="auto"/>
    </w:rPr>
  </w:style>
  <w:style w:type="paragraph" w:styleId="StandardWeb">
    <w:name w:val="Normal (Web)"/>
    <w:basedOn w:val="Standard"/>
    <w:uiPriority w:val="99"/>
    <w:semiHidden/>
    <w:unhideWhenUsed/>
    <w:rsid w:val="00BB374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bdr w:val="none" w:sz="0" w:space="0" w:color="auto"/>
      <w:lang w:val="de-AT"/>
      <w14:textOutline w14:w="0" w14:cap="rnd" w14:cmpd="sng" w14:algn="ctr">
        <w14:noFill/>
        <w14:prstDash w14:val="solid"/>
        <w14:bevel/>
      </w14:textOutline>
    </w:rPr>
  </w:style>
  <w:style w:type="character" w:styleId="Hervorhebung">
    <w:name w:val="Emphasis"/>
    <w:basedOn w:val="Absatz-Standardschriftart"/>
    <w:uiPriority w:val="20"/>
    <w:qFormat/>
    <w:rsid w:val="00BB3745"/>
    <w:rPr>
      <w:i/>
      <w:iCs/>
    </w:rPr>
  </w:style>
  <w:style w:type="character" w:customStyle="1" w:styleId="berschrift2Zchn">
    <w:name w:val="Überschrift 2 Zchn"/>
    <w:basedOn w:val="Absatz-Standardschriftart"/>
    <w:link w:val="berschrift2"/>
    <w:uiPriority w:val="9"/>
    <w:rsid w:val="00BB3745"/>
    <w:rPr>
      <w:rFonts w:asciiTheme="majorHAnsi" w:eastAsiaTheme="majorEastAsia" w:hAnsiTheme="majorHAnsi" w:cstheme="majorBidi"/>
      <w:color w:val="365F91" w:themeColor="accent1" w:themeShade="BF"/>
      <w:sz w:val="26"/>
      <w:szCs w:val="26"/>
      <w:u w:color="000000"/>
      <w:lang w:val="de-DE"/>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mma.info" TargetMode="External"/><Relationship Id="rId3" Type="http://schemas.openxmlformats.org/officeDocument/2006/relationships/settings" Target="settings.xml"/><Relationship Id="rId7" Type="http://schemas.openxmlformats.org/officeDocument/2006/relationships/hyperlink" Target="mailto:office@comma.inf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2213</Characters>
  <Application>Microsoft Office Word</Application>
  <DocSecurity>0</DocSecurity>
  <Lines>58</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Nicole Rathgeb-Höll</cp:lastModifiedBy>
  <cp:revision>5</cp:revision>
  <dcterms:created xsi:type="dcterms:W3CDTF">2025-11-28T09:28:00Z</dcterms:created>
  <dcterms:modified xsi:type="dcterms:W3CDTF">2025-12-01T09:41:00Z</dcterms:modified>
</cp:coreProperties>
</file>