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CE02" w14:textId="53B29C1C" w:rsidR="007F5B09" w:rsidRPr="00407604" w:rsidRDefault="007F5B09" w:rsidP="007F5B09">
      <w:pPr>
        <w:jc w:val="center"/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  <w:r w:rsidRPr="00407604">
        <w:rPr>
          <w:rFonts w:asciiTheme="majorHAnsi" w:hAnsiTheme="majorHAnsi" w:cstheme="majorHAnsi"/>
          <w:noProof/>
          <w:sz w:val="22"/>
          <w:szCs w:val="22"/>
          <w:lang w:val="de-DE"/>
        </w:rPr>
        <w:drawing>
          <wp:inline distT="0" distB="0" distL="0" distR="0" wp14:anchorId="061BAF2C" wp14:editId="6F1BEC05">
            <wp:extent cx="2832272" cy="648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27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04A3" w14:textId="77777777" w:rsidR="007F5B09" w:rsidRPr="00407604" w:rsidRDefault="007F5B09" w:rsidP="007F5B09">
      <w:pPr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</w:p>
    <w:p w14:paraId="65C633CE" w14:textId="77777777" w:rsidR="007F5B09" w:rsidRPr="00407604" w:rsidRDefault="007F5B09" w:rsidP="007F5B09">
      <w:pPr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de-DE"/>
        </w:rPr>
      </w:pPr>
    </w:p>
    <w:p w14:paraId="15772279" w14:textId="77777777" w:rsidR="00815C0F" w:rsidRPr="00407604" w:rsidRDefault="00815C0F" w:rsidP="007F5B09">
      <w:pPr>
        <w:rPr>
          <w:rFonts w:asciiTheme="majorHAnsi" w:eastAsia="Times New Roman" w:hAnsiTheme="majorHAnsi" w:cstheme="majorHAnsi"/>
          <w:i/>
          <w:iCs/>
          <w:color w:val="222222"/>
          <w:sz w:val="22"/>
          <w:szCs w:val="22"/>
          <w:shd w:val="clear" w:color="auto" w:fill="FFFFFF"/>
          <w:lang w:eastAsia="de-DE"/>
        </w:rPr>
      </w:pPr>
    </w:p>
    <w:p w14:paraId="46EA0643" w14:textId="48F9019B" w:rsidR="007F5B09" w:rsidRPr="00407604" w:rsidRDefault="003403FA" w:rsidP="007F5B09">
      <w:pP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u w:val="single"/>
          <w:shd w:val="clear" w:color="auto" w:fill="FFFFFF"/>
          <w:lang w:eastAsia="de-DE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REMINDER: </w:t>
      </w:r>
      <w:r w:rsidR="007F5B09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HYBRIDES PRESSEGESPRÄCH </w:t>
      </w:r>
      <w:r w:rsidR="00AF21B2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4</w:t>
      </w:r>
      <w:r w:rsidR="007F5B09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.</w:t>
      </w:r>
      <w:r w:rsidR="0030646E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März</w:t>
      </w:r>
      <w:r w:rsidR="007F5B09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 202</w:t>
      </w:r>
      <w:r w:rsidR="00AF21B2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>6</w:t>
      </w:r>
      <w:r w:rsidR="007F5B09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shd w:val="clear" w:color="auto" w:fill="FFFFFF"/>
          <w:lang w:eastAsia="de-DE"/>
        </w:rPr>
        <w:t xml:space="preserve">: </w:t>
      </w:r>
      <w:r w:rsidR="007F5B09" w:rsidRPr="00407604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u w:val="single"/>
          <w:shd w:val="clear" w:color="auto" w:fill="FFFFFF"/>
          <w:lang w:eastAsia="de-DE"/>
        </w:rPr>
        <w:t xml:space="preserve">LIVE VOR ORT IN WIEN UND ONLINE </w:t>
      </w:r>
    </w:p>
    <w:p w14:paraId="599790BE" w14:textId="2A426AB1" w:rsidR="007F5B09" w:rsidRPr="00407604" w:rsidRDefault="007F5B09" w:rsidP="007F5B09">
      <w:pP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</w:p>
    <w:p w14:paraId="0FF0AB0D" w14:textId="1F448328" w:rsidR="007F5B09" w:rsidRPr="00407604" w:rsidRDefault="007F5B09" w:rsidP="007F5B09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Einladung der Österreichischen Gesellschaft für Neurologie (ÖGN) anlässlich der </w:t>
      </w:r>
      <w:r w:rsidR="0030646E">
        <w:rPr>
          <w:rFonts w:asciiTheme="majorHAnsi" w:hAnsiTheme="majorHAnsi" w:cstheme="majorHAnsi"/>
          <w:sz w:val="22"/>
          <w:szCs w:val="22"/>
        </w:rPr>
        <w:br/>
      </w:r>
      <w:r w:rsidR="00AB596A" w:rsidRPr="00407604">
        <w:rPr>
          <w:rFonts w:asciiTheme="majorHAnsi" w:hAnsiTheme="majorHAnsi" w:cstheme="majorHAnsi"/>
          <w:sz w:val="22"/>
          <w:szCs w:val="22"/>
        </w:rPr>
        <w:t>2</w:t>
      </w:r>
      <w:r w:rsidR="00032DA0" w:rsidRPr="00407604">
        <w:rPr>
          <w:rFonts w:asciiTheme="majorHAnsi" w:hAnsiTheme="majorHAnsi" w:cstheme="majorHAnsi"/>
          <w:sz w:val="22"/>
          <w:szCs w:val="22"/>
        </w:rPr>
        <w:t>3</w:t>
      </w:r>
      <w:r w:rsidR="00AB596A" w:rsidRPr="00407604">
        <w:rPr>
          <w:rFonts w:asciiTheme="majorHAnsi" w:hAnsiTheme="majorHAnsi" w:cstheme="majorHAnsi"/>
          <w:sz w:val="22"/>
          <w:szCs w:val="22"/>
        </w:rPr>
        <w:t xml:space="preserve">. </w:t>
      </w:r>
      <w:r w:rsidRPr="00407604">
        <w:rPr>
          <w:rFonts w:asciiTheme="majorHAnsi" w:hAnsiTheme="majorHAnsi" w:cstheme="majorHAnsi"/>
          <w:sz w:val="22"/>
          <w:szCs w:val="22"/>
        </w:rPr>
        <w:t>Jahrestagung von 1</w:t>
      </w:r>
      <w:r w:rsidR="00032DA0" w:rsidRPr="00407604">
        <w:rPr>
          <w:rFonts w:asciiTheme="majorHAnsi" w:hAnsiTheme="majorHAnsi" w:cstheme="majorHAnsi"/>
          <w:sz w:val="22"/>
          <w:szCs w:val="22"/>
        </w:rPr>
        <w:t>8</w:t>
      </w:r>
      <w:r w:rsidR="00655A88" w:rsidRPr="00407604">
        <w:rPr>
          <w:rFonts w:asciiTheme="majorHAnsi" w:hAnsiTheme="majorHAnsi" w:cstheme="majorHAnsi"/>
          <w:sz w:val="22"/>
          <w:szCs w:val="22"/>
        </w:rPr>
        <w:t>.</w:t>
      </w:r>
      <w:r w:rsidR="005E3166">
        <w:rPr>
          <w:rFonts w:asciiTheme="majorHAnsi" w:hAnsiTheme="majorHAnsi" w:cstheme="majorHAnsi"/>
          <w:sz w:val="22"/>
          <w:szCs w:val="22"/>
        </w:rPr>
        <w:t xml:space="preserve"> bis </w:t>
      </w:r>
      <w:r w:rsidR="00032DA0" w:rsidRPr="00407604">
        <w:rPr>
          <w:rFonts w:asciiTheme="majorHAnsi" w:hAnsiTheme="majorHAnsi" w:cstheme="majorHAnsi"/>
          <w:sz w:val="22"/>
          <w:szCs w:val="22"/>
        </w:rPr>
        <w:t>20</w:t>
      </w:r>
      <w:r w:rsidRPr="00407604">
        <w:rPr>
          <w:rFonts w:asciiTheme="majorHAnsi" w:hAnsiTheme="majorHAnsi" w:cstheme="majorHAnsi"/>
          <w:sz w:val="22"/>
          <w:szCs w:val="22"/>
        </w:rPr>
        <w:t>.</w:t>
      </w:r>
      <w:r w:rsidR="005E3166">
        <w:rPr>
          <w:rFonts w:asciiTheme="majorHAnsi" w:hAnsiTheme="majorHAnsi" w:cstheme="majorHAnsi"/>
          <w:sz w:val="22"/>
          <w:szCs w:val="22"/>
        </w:rPr>
        <w:t xml:space="preserve">März </w:t>
      </w:r>
      <w:r w:rsidRPr="00407604">
        <w:rPr>
          <w:rFonts w:asciiTheme="majorHAnsi" w:hAnsiTheme="majorHAnsi" w:cstheme="majorHAnsi"/>
          <w:sz w:val="22"/>
          <w:szCs w:val="22"/>
        </w:rPr>
        <w:t>202</w:t>
      </w:r>
      <w:r w:rsidR="00032DA0" w:rsidRPr="00407604">
        <w:rPr>
          <w:rFonts w:asciiTheme="majorHAnsi" w:hAnsiTheme="majorHAnsi" w:cstheme="majorHAnsi"/>
          <w:sz w:val="22"/>
          <w:szCs w:val="22"/>
        </w:rPr>
        <w:t>6</w:t>
      </w:r>
      <w:r w:rsidRPr="004076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F440AA" w14:textId="77777777" w:rsidR="00407604" w:rsidRPr="00407604" w:rsidRDefault="00407604" w:rsidP="007F5B09">
      <w:pPr>
        <w:rPr>
          <w:rFonts w:asciiTheme="majorHAnsi" w:hAnsiTheme="majorHAnsi" w:cstheme="majorHAnsi"/>
          <w:sz w:val="22"/>
          <w:szCs w:val="22"/>
        </w:rPr>
      </w:pPr>
    </w:p>
    <w:p w14:paraId="1107499A" w14:textId="77777777" w:rsidR="000901F3" w:rsidRPr="000901F3" w:rsidRDefault="000901F3" w:rsidP="00407604">
      <w:pPr>
        <w:rPr>
          <w:rFonts w:asciiTheme="majorHAnsi" w:hAnsiTheme="majorHAnsi" w:cstheme="majorHAnsi"/>
          <w:b/>
          <w:bCs/>
          <w:color w:val="000000"/>
        </w:rPr>
      </w:pPr>
      <w:r w:rsidRPr="000901F3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Hirngesundheit 2026: KI, Prävention und Empathie – bleibt der Mensch im Mittelpunkt</w:t>
      </w:r>
      <w:r w:rsidRPr="000901F3">
        <w:rPr>
          <w:rFonts w:asciiTheme="majorHAnsi" w:hAnsiTheme="majorHAnsi" w:cstheme="majorHAnsi"/>
          <w:b/>
          <w:bCs/>
          <w:color w:val="000000"/>
        </w:rPr>
        <w:t>?</w:t>
      </w:r>
    </w:p>
    <w:p w14:paraId="7E7CEECE" w14:textId="77777777" w:rsidR="000901F3" w:rsidRDefault="000901F3" w:rsidP="00407604">
      <w:pPr>
        <w:rPr>
          <w:rFonts w:ascii="-webkit-standard" w:hAnsi="-webkit-standard"/>
          <w:color w:val="000000"/>
          <w:sz w:val="27"/>
          <w:szCs w:val="27"/>
        </w:rPr>
      </w:pPr>
    </w:p>
    <w:p w14:paraId="2B143584" w14:textId="5F9F5496" w:rsidR="00407604" w:rsidRPr="00407604" w:rsidRDefault="00407604" w:rsidP="0040760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Datum: 4. März 2026</w:t>
      </w:r>
    </w:p>
    <w:p w14:paraId="4155D920" w14:textId="5018E333" w:rsidR="00407604" w:rsidRPr="00407604" w:rsidRDefault="00407604" w:rsidP="0040760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Uhrzeit: 9</w:t>
      </w:r>
      <w:r w:rsidR="005E3166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091192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0 bis 10</w:t>
      </w:r>
      <w:r w:rsidR="005E3166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30 Uhr</w:t>
      </w:r>
    </w:p>
    <w:p w14:paraId="1577881B" w14:textId="77777777" w:rsidR="00407604" w:rsidRPr="00407604" w:rsidRDefault="00407604" w:rsidP="0040760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Ort: Club am Hof 8, 1010 Wien</w:t>
      </w:r>
      <w:r w:rsidRPr="004076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8A6596" w14:textId="610014E3" w:rsidR="00407604" w:rsidRPr="00E84375" w:rsidRDefault="00407604" w:rsidP="00407604">
      <w:pPr>
        <w:pStyle w:val="StandardWeb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Hirngesundheit entscheidet über Lebensqualität, Selbstbestimmung und gesellschaftliche Teilhabe. Die moderne Neurologie hat in den vergangenen Jahren enorme Fortschritte erzielt: Schlaganfälle </w:t>
      </w:r>
      <w:r w:rsidR="009C6B35">
        <w:rPr>
          <w:rFonts w:asciiTheme="majorHAnsi" w:hAnsiTheme="majorHAnsi" w:cstheme="majorHAnsi"/>
          <w:color w:val="000000"/>
          <w:sz w:val="22"/>
          <w:szCs w:val="22"/>
        </w:rPr>
        <w:t xml:space="preserve">und Demenz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werden schneller erkannt und effektiver behandelt, neue Therapien verändern die Prognose neurologischer Erkrankungen nachhaltig.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271355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Doch 2026 steht das Fach an einem Wendepunkt.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>Künstliche Intelligenz, Big Data und High-Tech-Diagnostik erobern mit rasanter Geschwindigkeit Klinik und Praxis. Algorithmen analysieren Bilddaten, prognostizieren Risiken und unterstützen Therapieentscheidungen.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E84375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Aber</w:t>
      </w:r>
      <w:r w:rsidR="00E8437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w</w:t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ird Medizin dadurch tatsächlich besser?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Gelingt der Schritt von der Reparaturmedizin hin zu wirksamer Prävention?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b/>
          <w:bCs/>
          <w:color w:val="000000"/>
          <w:sz w:val="22"/>
          <w:szCs w:val="22"/>
        </w:rPr>
        <w:t>Und was geschieht mit Empathie, Inklusion und ärztlichem Zuhören in einer zunehmend technisierten Versorgungsrealität?</w:t>
      </w:r>
    </w:p>
    <w:p w14:paraId="41B2F5CC" w14:textId="24BA02A3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Im Rahmen der Jahrestagung der Österreichischen Gesellschaft für Neurologie (ÖGN) 2026 in Villach – unter dem Leitmotiv </w:t>
      </w: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„Neurologie zwischen Hi</w:t>
      </w:r>
      <w:r w:rsidR="008E2F20">
        <w:rPr>
          <w:rStyle w:val="Fett"/>
          <w:rFonts w:asciiTheme="majorHAnsi" w:hAnsiTheme="majorHAnsi" w:cstheme="majorHAnsi"/>
          <w:color w:val="000000"/>
          <w:sz w:val="22"/>
          <w:szCs w:val="22"/>
        </w:rPr>
        <w:t>gh</w:t>
      </w: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-Tech und Empathie“</w:t>
      </w:r>
      <w:r w:rsidRPr="00407604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– laden wir Sie herzlich zu unserem hybriden Pressegespräch in Wien ein.</w:t>
      </w:r>
      <w:r w:rsidR="00271355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D102A6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Führende </w:t>
      </w:r>
      <w:proofErr w:type="spellStart"/>
      <w:proofErr w:type="gram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Expert:innen</w:t>
      </w:r>
      <w:proofErr w:type="spellEnd"/>
      <w:proofErr w:type="gram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diskutieren aktuelle Entwicklungen, wissenschaftliche 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Erkenntnisse,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>die zentralen Herausforderungen der Neurologie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sowie wichtige Maßnahmen </w:t>
      </w:r>
      <w:r w:rsidR="005E416C">
        <w:rPr>
          <w:rFonts w:asciiTheme="majorHAnsi" w:hAnsiTheme="majorHAnsi" w:cstheme="majorHAnsi"/>
          <w:color w:val="000000"/>
          <w:sz w:val="22"/>
          <w:szCs w:val="22"/>
        </w:rPr>
        <w:t>für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d</w:t>
      </w:r>
      <w:r w:rsidR="005E416C">
        <w:rPr>
          <w:rFonts w:asciiTheme="majorHAnsi" w:hAnsiTheme="majorHAnsi" w:cstheme="majorHAnsi"/>
          <w:color w:val="000000"/>
          <w:sz w:val="22"/>
          <w:szCs w:val="22"/>
        </w:rPr>
        <w:t>ie</w:t>
      </w:r>
      <w:r w:rsidR="00975447">
        <w:rPr>
          <w:rFonts w:asciiTheme="majorHAnsi" w:hAnsiTheme="majorHAnsi" w:cstheme="majorHAnsi"/>
          <w:color w:val="000000"/>
          <w:sz w:val="22"/>
          <w:szCs w:val="22"/>
        </w:rPr>
        <w:t xml:space="preserve"> Gesundheitsversorgung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von morgen.</w:t>
      </w:r>
    </w:p>
    <w:p w14:paraId="098C586C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Themen des Pressegesprächs</w:t>
      </w:r>
    </w:p>
    <w:p w14:paraId="6828DB62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High-Tech &amp; KI – Revolution oder überschätztes Versprechen?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Wo steht die moderne Neurologie 2026 tatsächlich – in der Forschung, in der Klinik, im Versorgungsalltag? Spüren </w:t>
      </w:r>
      <w:proofErr w:type="spellStart"/>
      <w:proofErr w:type="gram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Patient:innen</w:t>
      </w:r>
      <w:proofErr w:type="spellEnd"/>
      <w:proofErr w:type="gram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den technologischen Fortschritt bereits konkret? Und wie wird sich das Fach in den kommenden Jahren verändern?</w:t>
      </w:r>
    </w:p>
    <w:p w14:paraId="027528A1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Prävention – wird sie zur stärksten Therapie?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Wie stark lassen sich Schlaganfälle und Demenzen heute durch gezielte Vorsorge beeinflussen? Warum spielen Impfungen eine entscheidende Rolle beim Schutz vor schweren neurologischen 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lastRenderedPageBreak/>
        <w:t>Erkrankungen wie Meningitis? Und wie gelingt es, Prävention rechtzeitig zu Menschen zu bringen, die sich noch gesund fühlen?</w:t>
      </w:r>
    </w:p>
    <w:p w14:paraId="63A45CC9" w14:textId="77777777" w:rsidR="00407604" w:rsidRPr="00407604" w:rsidRDefault="00407604" w:rsidP="00407604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Style w:val="Fett"/>
          <w:rFonts w:asciiTheme="majorHAnsi" w:hAnsiTheme="majorHAnsi" w:cstheme="majorHAnsi"/>
          <w:color w:val="000000"/>
          <w:sz w:val="22"/>
          <w:szCs w:val="22"/>
        </w:rPr>
        <w:t>Inklusive Medizin &amp; Empathie – bleibt der Mensch im Mittelpunkt?</w:t>
      </w:r>
      <w:r w:rsidRPr="00407604">
        <w:rPr>
          <w:rFonts w:asciiTheme="majorHAnsi" w:hAnsiTheme="majorHAnsi" w:cstheme="majorHAnsi"/>
          <w:color w:val="000000"/>
          <w:sz w:val="22"/>
          <w:szCs w:val="22"/>
        </w:rPr>
        <w:br/>
        <w:t xml:space="preserve">Was bedeuten Inklusion und Empathie in einer hoch technisierten Medizin? Welche Erwartungen haben </w:t>
      </w:r>
      <w:proofErr w:type="spellStart"/>
      <w:proofErr w:type="gram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Patient:innen</w:t>
      </w:r>
      <w:proofErr w:type="spellEnd"/>
      <w:proofErr w:type="gram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an eine moderne Neurologie? Und was braucht es, damit Zuwendung, Teilhabe und ärztliches Zuhören nicht dem Effizienzdenken zum Opfer fallen?</w:t>
      </w:r>
    </w:p>
    <w:p w14:paraId="2695CF2A" w14:textId="7777777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IHRE </w:t>
      </w:r>
      <w:proofErr w:type="gramStart"/>
      <w:r w:rsidRPr="00407604">
        <w:rPr>
          <w:rFonts w:asciiTheme="majorHAnsi" w:hAnsiTheme="majorHAnsi" w:cstheme="majorHAnsi"/>
          <w:sz w:val="22"/>
          <w:szCs w:val="22"/>
        </w:rPr>
        <w:t>GESPRÄCHSPARTNER:INNEN</w:t>
      </w:r>
      <w:proofErr w:type="gramEnd"/>
      <w:r w:rsidRPr="00407604">
        <w:rPr>
          <w:rFonts w:asciiTheme="majorHAnsi" w:hAnsiTheme="majorHAnsi" w:cstheme="majorHAnsi"/>
          <w:sz w:val="22"/>
          <w:szCs w:val="22"/>
        </w:rPr>
        <w:t xml:space="preserve"> (IN ALPHABETISCHER REIHENFOLGE):</w:t>
      </w:r>
    </w:p>
    <w:p w14:paraId="206AAC29" w14:textId="77777777" w:rsidR="00FE6F0B" w:rsidRPr="00407604" w:rsidRDefault="00FE6F0B" w:rsidP="00FB7F81">
      <w:pPr>
        <w:rPr>
          <w:rFonts w:asciiTheme="majorHAnsi" w:hAnsiTheme="majorHAnsi" w:cstheme="majorHAnsi"/>
          <w:sz w:val="22"/>
          <w:szCs w:val="22"/>
        </w:rPr>
      </w:pPr>
    </w:p>
    <w:p w14:paraId="396BEE93" w14:textId="0F0CC3ED" w:rsidR="00FB7F81" w:rsidRPr="00407604" w:rsidRDefault="00534874" w:rsidP="00FB7F81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Univ.-Prof. Dr.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Christian Enzinger</w:t>
      </w:r>
      <w:r w:rsidRPr="0040760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07604">
        <w:rPr>
          <w:rFonts w:asciiTheme="majorHAnsi" w:hAnsiTheme="majorHAnsi" w:cstheme="majorHAnsi"/>
          <w:sz w:val="22"/>
          <w:szCs w:val="22"/>
        </w:rPr>
        <w:t>Past</w:t>
      </w:r>
      <w:proofErr w:type="spellEnd"/>
      <w:r w:rsidR="00032DA0" w:rsidRPr="00407604">
        <w:rPr>
          <w:rFonts w:asciiTheme="majorHAnsi" w:hAnsiTheme="majorHAnsi" w:cstheme="majorHAnsi"/>
          <w:sz w:val="22"/>
          <w:szCs w:val="22"/>
        </w:rPr>
        <w:t>-</w:t>
      </w:r>
      <w:r w:rsidRPr="00407604">
        <w:rPr>
          <w:rFonts w:asciiTheme="majorHAnsi" w:hAnsiTheme="majorHAnsi" w:cstheme="majorHAnsi"/>
          <w:sz w:val="22"/>
          <w:szCs w:val="22"/>
        </w:rPr>
        <w:t xml:space="preserve">Präsident ÖGN, MUG vor Ort </w:t>
      </w:r>
    </w:p>
    <w:p w14:paraId="57B1E6BE" w14:textId="5E2EAAAD" w:rsidR="00815C0F" w:rsidRPr="00407604" w:rsidRDefault="006A4362" w:rsidP="00F36C9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407604">
        <w:rPr>
          <w:rFonts w:asciiTheme="majorHAnsi" w:hAnsiTheme="majorHAnsi" w:cstheme="majorHAnsi"/>
          <w:sz w:val="22"/>
          <w:szCs w:val="22"/>
        </w:rPr>
        <w:t>Prim.</w:t>
      </w:r>
      <w:r w:rsidR="00ED7E34" w:rsidRPr="00407604">
        <w:rPr>
          <w:rFonts w:asciiTheme="majorHAnsi" w:hAnsiTheme="majorHAnsi" w:cstheme="majorHAnsi"/>
          <w:sz w:val="22"/>
          <w:szCs w:val="22"/>
          <w:vertAlign w:val="superscript"/>
        </w:rPr>
        <w:t>a</w:t>
      </w:r>
      <w:proofErr w:type="spellEnd"/>
      <w:r w:rsidR="00ED7E34" w:rsidRPr="00407604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="000E2B33" w:rsidRPr="00407604">
        <w:rPr>
          <w:rFonts w:asciiTheme="majorHAnsi" w:hAnsiTheme="majorHAnsi" w:cstheme="majorHAnsi"/>
          <w:sz w:val="22"/>
          <w:szCs w:val="22"/>
        </w:rPr>
        <w:t>Priv.-Doz.</w:t>
      </w:r>
      <w:r w:rsidR="000E2B33" w:rsidRPr="00407604">
        <w:rPr>
          <w:rFonts w:asciiTheme="majorHAnsi" w:hAnsiTheme="majorHAnsi" w:cstheme="majorHAnsi"/>
          <w:sz w:val="22"/>
          <w:szCs w:val="22"/>
          <w:vertAlign w:val="superscript"/>
        </w:rPr>
        <w:t>in</w:t>
      </w:r>
      <w:r w:rsidR="000E2B33" w:rsidRPr="00407604">
        <w:rPr>
          <w:rFonts w:asciiTheme="majorHAnsi" w:hAnsiTheme="majorHAnsi" w:cstheme="majorHAnsi"/>
          <w:sz w:val="22"/>
          <w:szCs w:val="22"/>
        </w:rPr>
        <w:t xml:space="preserve"> Dr.</w:t>
      </w:r>
      <w:r w:rsidR="000E2B33" w:rsidRPr="00407604">
        <w:rPr>
          <w:rFonts w:asciiTheme="majorHAnsi" w:hAnsiTheme="majorHAnsi" w:cstheme="majorHAnsi"/>
          <w:sz w:val="22"/>
          <w:szCs w:val="22"/>
          <w:vertAlign w:val="superscript"/>
        </w:rPr>
        <w:t>in</w:t>
      </w:r>
      <w:r w:rsidR="000E2B33" w:rsidRPr="00407604">
        <w:rPr>
          <w:rFonts w:asciiTheme="majorHAnsi" w:hAnsiTheme="majorHAnsi" w:cstheme="majorHAnsi"/>
          <w:sz w:val="22"/>
          <w:szCs w:val="22"/>
        </w:rPr>
        <w:t xml:space="preserve"> </w:t>
      </w:r>
      <w:r w:rsidR="000E2B33" w:rsidRPr="00407604">
        <w:rPr>
          <w:rFonts w:asciiTheme="majorHAnsi" w:hAnsiTheme="majorHAnsi" w:cstheme="majorHAnsi"/>
          <w:b/>
          <w:bCs/>
          <w:sz w:val="22"/>
          <w:szCs w:val="22"/>
        </w:rPr>
        <w:t>Julia Ferrari</w:t>
      </w:r>
      <w:r w:rsidR="00815C0F" w:rsidRPr="00407604">
        <w:rPr>
          <w:rFonts w:asciiTheme="majorHAnsi" w:hAnsiTheme="majorHAnsi" w:cstheme="majorHAnsi"/>
          <w:sz w:val="22"/>
          <w:szCs w:val="22"/>
        </w:rPr>
        <w:t>, Präsidentin</w:t>
      </w:r>
      <w:r w:rsidR="005E416C">
        <w:rPr>
          <w:rFonts w:asciiTheme="majorHAnsi" w:hAnsiTheme="majorHAnsi" w:cstheme="majorHAnsi"/>
          <w:sz w:val="22"/>
          <w:szCs w:val="22"/>
        </w:rPr>
        <w:t>-</w:t>
      </w:r>
      <w:proofErr w:type="spellStart"/>
      <w:r w:rsidR="00815C0F" w:rsidRPr="00407604">
        <w:rPr>
          <w:rFonts w:asciiTheme="majorHAnsi" w:hAnsiTheme="majorHAnsi" w:cstheme="majorHAnsi"/>
          <w:sz w:val="22"/>
          <w:szCs w:val="22"/>
        </w:rPr>
        <w:t>elect</w:t>
      </w:r>
      <w:proofErr w:type="spellEnd"/>
      <w:r w:rsidR="00815C0F" w:rsidRPr="00407604">
        <w:rPr>
          <w:rFonts w:asciiTheme="majorHAnsi" w:hAnsiTheme="majorHAnsi" w:cstheme="majorHAnsi"/>
          <w:sz w:val="22"/>
          <w:szCs w:val="22"/>
        </w:rPr>
        <w:t xml:space="preserve"> ÖGN</w:t>
      </w:r>
      <w:r w:rsidR="004F0C7C" w:rsidRPr="00407604">
        <w:rPr>
          <w:rFonts w:asciiTheme="majorHAnsi" w:hAnsiTheme="majorHAnsi" w:cstheme="majorHAnsi"/>
          <w:sz w:val="22"/>
          <w:szCs w:val="22"/>
        </w:rPr>
        <w:t>, vor Ort</w:t>
      </w:r>
    </w:p>
    <w:p w14:paraId="090C49CD" w14:textId="77777777" w:rsidR="005E416C" w:rsidRDefault="0058256C" w:rsidP="004F0C7C">
      <w:pPr>
        <w:rPr>
          <w:rFonts w:asciiTheme="majorHAnsi" w:hAnsiTheme="majorHAnsi" w:cstheme="majorHAnsi"/>
          <w:sz w:val="22"/>
          <w:szCs w:val="22"/>
        </w:rPr>
      </w:pPr>
      <w:r w:rsidRPr="003403FA">
        <w:rPr>
          <w:rFonts w:asciiTheme="majorHAnsi" w:hAnsiTheme="majorHAnsi" w:cstheme="majorHAnsi"/>
          <w:sz w:val="22"/>
          <w:szCs w:val="22"/>
        </w:rPr>
        <w:t xml:space="preserve">Univ. </w:t>
      </w:r>
      <w:r w:rsidRPr="005E416C">
        <w:rPr>
          <w:rFonts w:asciiTheme="majorHAnsi" w:hAnsiTheme="majorHAnsi" w:cstheme="majorHAnsi"/>
          <w:sz w:val="22"/>
          <w:szCs w:val="22"/>
        </w:rPr>
        <w:t xml:space="preserve">Prof. Dr. </w:t>
      </w:r>
      <w:r w:rsidRPr="005E416C">
        <w:rPr>
          <w:rFonts w:asciiTheme="majorHAnsi" w:hAnsiTheme="majorHAnsi" w:cstheme="majorHAnsi"/>
          <w:b/>
          <w:bCs/>
          <w:sz w:val="22"/>
          <w:szCs w:val="22"/>
        </w:rPr>
        <w:t>Johannes Fellinger</w:t>
      </w:r>
      <w:r w:rsidR="004F0C7C" w:rsidRPr="005E416C">
        <w:rPr>
          <w:rFonts w:asciiTheme="majorHAnsi" w:hAnsiTheme="majorHAnsi" w:cstheme="majorHAnsi"/>
          <w:sz w:val="22"/>
          <w:szCs w:val="22"/>
        </w:rPr>
        <w:t>,</w:t>
      </w:r>
      <w:r w:rsidRPr="005E416C">
        <w:rPr>
          <w:rFonts w:asciiTheme="majorHAnsi" w:hAnsiTheme="majorHAnsi" w:cstheme="majorHAnsi"/>
          <w:sz w:val="22"/>
          <w:szCs w:val="22"/>
        </w:rPr>
        <w:t xml:space="preserve"> </w:t>
      </w:r>
      <w:r w:rsidRPr="00407604">
        <w:rPr>
          <w:rFonts w:asciiTheme="majorHAnsi" w:hAnsiTheme="majorHAnsi" w:cstheme="majorHAnsi"/>
          <w:sz w:val="22"/>
          <w:szCs w:val="22"/>
        </w:rPr>
        <w:t>Leiter</w:t>
      </w:r>
      <w:r w:rsidR="004F0C7C" w:rsidRPr="00407604">
        <w:rPr>
          <w:rFonts w:asciiTheme="majorHAnsi" w:hAnsiTheme="majorHAnsi" w:cstheme="majorHAnsi"/>
          <w:sz w:val="22"/>
          <w:szCs w:val="22"/>
        </w:rPr>
        <w:t xml:space="preserve"> </w:t>
      </w:r>
      <w:r w:rsidRPr="00407604">
        <w:rPr>
          <w:rFonts w:asciiTheme="majorHAnsi" w:hAnsiTheme="majorHAnsi" w:cstheme="majorHAnsi"/>
          <w:sz w:val="22"/>
          <w:szCs w:val="22"/>
        </w:rPr>
        <w:t xml:space="preserve">Klinisches Forschungsinstitut für </w:t>
      </w:r>
    </w:p>
    <w:p w14:paraId="71A7101C" w14:textId="4DFD49FD" w:rsidR="004F0C7C" w:rsidRPr="005E416C" w:rsidRDefault="0058256C" w:rsidP="004F0C7C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>Entwicklungsmedizin JKU Linz, vor Ort</w:t>
      </w:r>
    </w:p>
    <w:p w14:paraId="518A73EE" w14:textId="11493619" w:rsidR="00F36C94" w:rsidRPr="00407604" w:rsidRDefault="00F36C94" w:rsidP="00F36C9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Prim. Univ.-Prof. Dr.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Jörg R. Weber</w:t>
      </w:r>
      <w:r w:rsidR="00815C0F" w:rsidRPr="00407604">
        <w:rPr>
          <w:rFonts w:asciiTheme="majorHAnsi" w:hAnsiTheme="majorHAnsi" w:cstheme="majorHAnsi"/>
          <w:sz w:val="22"/>
          <w:szCs w:val="22"/>
        </w:rPr>
        <w:t>,</w:t>
      </w:r>
      <w:r w:rsidR="005E416C">
        <w:rPr>
          <w:rFonts w:asciiTheme="majorHAnsi" w:hAnsiTheme="majorHAnsi" w:cstheme="majorHAnsi"/>
          <w:sz w:val="22"/>
          <w:szCs w:val="22"/>
        </w:rPr>
        <w:t xml:space="preserve"> </w:t>
      </w:r>
      <w:r w:rsidR="00815C0F" w:rsidRPr="00407604">
        <w:rPr>
          <w:rFonts w:asciiTheme="majorHAnsi" w:hAnsiTheme="majorHAnsi" w:cstheme="majorHAnsi"/>
          <w:sz w:val="22"/>
          <w:szCs w:val="22"/>
        </w:rPr>
        <w:t>Präsident ÖGN</w:t>
      </w:r>
      <w:r w:rsidR="000E2B33" w:rsidRPr="00407604">
        <w:rPr>
          <w:rFonts w:asciiTheme="majorHAnsi" w:hAnsiTheme="majorHAnsi" w:cstheme="majorHAnsi"/>
          <w:sz w:val="22"/>
          <w:szCs w:val="22"/>
        </w:rPr>
        <w:t>, vor Ort</w:t>
      </w:r>
    </w:p>
    <w:p w14:paraId="0A88E639" w14:textId="21B0F12E" w:rsidR="00534874" w:rsidRPr="00407604" w:rsidRDefault="00534874" w:rsidP="00F36C94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Prof. Dr. med. 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>Roland Wiest</w:t>
      </w:r>
      <w:r w:rsidRPr="00407604">
        <w:rPr>
          <w:rFonts w:asciiTheme="majorHAnsi" w:hAnsiTheme="majorHAnsi" w:cstheme="majorHAnsi"/>
          <w:sz w:val="22"/>
          <w:szCs w:val="22"/>
        </w:rPr>
        <w:t>, Universitätsinstitut für Diagnostische und Interventionelle Radiologie, Inselspital Bern</w:t>
      </w:r>
      <w:r w:rsidR="000023F8">
        <w:rPr>
          <w:rFonts w:asciiTheme="majorHAnsi" w:hAnsiTheme="majorHAnsi" w:cstheme="majorHAnsi"/>
          <w:sz w:val="22"/>
          <w:szCs w:val="22"/>
        </w:rPr>
        <w:t>,</w:t>
      </w:r>
      <w:r w:rsidRPr="00407604">
        <w:rPr>
          <w:rFonts w:asciiTheme="majorHAnsi" w:hAnsiTheme="majorHAnsi" w:cstheme="majorHAnsi"/>
          <w:sz w:val="22"/>
          <w:szCs w:val="22"/>
        </w:rPr>
        <w:t xml:space="preserve"> online</w:t>
      </w:r>
    </w:p>
    <w:p w14:paraId="2BF8AEB4" w14:textId="77777777" w:rsidR="00C0404B" w:rsidRPr="00407604" w:rsidRDefault="00C0404B" w:rsidP="007F5B09">
      <w:pPr>
        <w:rPr>
          <w:rFonts w:asciiTheme="majorHAnsi" w:hAnsiTheme="majorHAnsi" w:cstheme="majorHAnsi"/>
          <w:sz w:val="22"/>
          <w:szCs w:val="22"/>
        </w:rPr>
      </w:pPr>
    </w:p>
    <w:p w14:paraId="26C95CBD" w14:textId="7CBA476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  <w:r w:rsidRPr="00407604">
        <w:rPr>
          <w:rFonts w:asciiTheme="majorHAnsi" w:hAnsiTheme="majorHAnsi" w:cstheme="majorHAnsi"/>
          <w:sz w:val="22"/>
          <w:szCs w:val="22"/>
        </w:rPr>
        <w:t xml:space="preserve">DAS PRESSEGESPRÄCH IST </w:t>
      </w:r>
      <w:r w:rsidR="0001260B">
        <w:rPr>
          <w:rFonts w:asciiTheme="majorHAnsi" w:hAnsiTheme="majorHAnsi" w:cstheme="majorHAnsi"/>
          <w:sz w:val="22"/>
          <w:szCs w:val="22"/>
        </w:rPr>
        <w:t>ZEITGLEICH</w:t>
      </w:r>
      <w:r w:rsidRPr="00407604">
        <w:rPr>
          <w:rFonts w:asciiTheme="majorHAnsi" w:hAnsiTheme="majorHAnsi" w:cstheme="majorHAnsi"/>
          <w:sz w:val="22"/>
          <w:szCs w:val="22"/>
        </w:rPr>
        <w:t xml:space="preserve"> ALS LIVESTREAM ONLINE VERFÜGBAR, AUCH IM LIVESTREAM BESTEHT DIE MÖGLICHKEIT</w:t>
      </w:r>
      <w:r w:rsidR="00525691" w:rsidRPr="00407604">
        <w:rPr>
          <w:rFonts w:asciiTheme="majorHAnsi" w:hAnsiTheme="majorHAnsi" w:cstheme="majorHAnsi"/>
          <w:sz w:val="22"/>
          <w:szCs w:val="22"/>
        </w:rPr>
        <w:t>,</w:t>
      </w:r>
      <w:r w:rsidRPr="00407604">
        <w:rPr>
          <w:rFonts w:asciiTheme="majorHAnsi" w:hAnsiTheme="majorHAnsi" w:cstheme="majorHAnsi"/>
          <w:sz w:val="22"/>
          <w:szCs w:val="22"/>
        </w:rPr>
        <w:t xml:space="preserve"> FRAGEN ZU STELLEN.</w:t>
      </w:r>
      <w:r w:rsidRPr="00407604">
        <w:rPr>
          <w:rFonts w:asciiTheme="majorHAnsi" w:hAnsiTheme="majorHAnsi" w:cstheme="majorHAnsi"/>
          <w:sz w:val="22"/>
          <w:szCs w:val="22"/>
        </w:rPr>
        <w:br/>
      </w:r>
      <w:r w:rsidRPr="00407604">
        <w:rPr>
          <w:rFonts w:asciiTheme="majorHAnsi" w:hAnsiTheme="majorHAnsi" w:cstheme="majorHAnsi"/>
          <w:sz w:val="22"/>
          <w:szCs w:val="22"/>
        </w:rPr>
        <w:br/>
        <w:t>Wir bitten um Ihre Anmeldung und Bekanntgabe der Art Ihrer Teilnahme – vor Ort oder per Livestream. Für den Live</w:t>
      </w:r>
      <w:r w:rsidR="002004AD">
        <w:rPr>
          <w:rFonts w:asciiTheme="majorHAnsi" w:hAnsiTheme="majorHAnsi" w:cstheme="majorHAnsi"/>
          <w:sz w:val="22"/>
          <w:szCs w:val="22"/>
        </w:rPr>
        <w:t>s</w:t>
      </w:r>
      <w:r w:rsidRPr="00407604">
        <w:rPr>
          <w:rFonts w:asciiTheme="majorHAnsi" w:hAnsiTheme="majorHAnsi" w:cstheme="majorHAnsi"/>
          <w:sz w:val="22"/>
          <w:szCs w:val="22"/>
        </w:rPr>
        <w:t xml:space="preserve">tream erhalten Sie bei Anmeldung die Login-Details zur </w:t>
      </w:r>
      <w:r w:rsidR="00525691" w:rsidRPr="00407604">
        <w:rPr>
          <w:rFonts w:asciiTheme="majorHAnsi" w:hAnsiTheme="majorHAnsi" w:cstheme="majorHAnsi"/>
          <w:sz w:val="22"/>
          <w:szCs w:val="22"/>
        </w:rPr>
        <w:t>O</w:t>
      </w:r>
      <w:r w:rsidRPr="00407604">
        <w:rPr>
          <w:rFonts w:asciiTheme="majorHAnsi" w:hAnsiTheme="majorHAnsi" w:cstheme="majorHAnsi"/>
          <w:sz w:val="22"/>
          <w:szCs w:val="22"/>
        </w:rPr>
        <w:t>nline</w:t>
      </w:r>
      <w:r w:rsidR="00525691" w:rsidRPr="00407604">
        <w:rPr>
          <w:rFonts w:asciiTheme="majorHAnsi" w:hAnsiTheme="majorHAnsi" w:cstheme="majorHAnsi"/>
          <w:sz w:val="22"/>
          <w:szCs w:val="22"/>
        </w:rPr>
        <w:t>-</w:t>
      </w:r>
      <w:r w:rsidRPr="00407604">
        <w:rPr>
          <w:rFonts w:asciiTheme="majorHAnsi" w:hAnsiTheme="majorHAnsi" w:cstheme="majorHAnsi"/>
          <w:sz w:val="22"/>
          <w:szCs w:val="22"/>
        </w:rPr>
        <w:t>Teilnahme.</w:t>
      </w:r>
    </w:p>
    <w:p w14:paraId="15F78BD7" w14:textId="77777777" w:rsidR="00C0404B" w:rsidRPr="00407604" w:rsidRDefault="00C0404B" w:rsidP="00C0404B">
      <w:pPr>
        <w:rPr>
          <w:rFonts w:asciiTheme="majorHAnsi" w:hAnsiTheme="majorHAnsi" w:cstheme="majorHAnsi"/>
          <w:sz w:val="22"/>
          <w:szCs w:val="22"/>
        </w:rPr>
      </w:pPr>
    </w:p>
    <w:p w14:paraId="5BAF0337" w14:textId="29C8958E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07604">
        <w:rPr>
          <w:rFonts w:asciiTheme="majorHAnsi" w:hAnsiTheme="majorHAnsi" w:cstheme="majorHAnsi"/>
          <w:b/>
          <w:bCs/>
          <w:sz w:val="22"/>
          <w:szCs w:val="22"/>
        </w:rPr>
        <w:t>Anmeldung unter:</w:t>
      </w:r>
      <w:r w:rsidR="00300101" w:rsidRPr="00407604">
        <w:rPr>
          <w:rFonts w:asciiTheme="majorHAnsi" w:hAnsiTheme="majorHAnsi" w:cstheme="majorHAnsi"/>
          <w:b/>
          <w:bCs/>
          <w:sz w:val="22"/>
          <w:szCs w:val="22"/>
        </w:rPr>
        <w:t xml:space="preserve"> karin</w:t>
      </w:r>
      <w:r w:rsidR="00032DA0" w:rsidRPr="00407604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="00300101" w:rsidRPr="00407604">
        <w:rPr>
          <w:rFonts w:asciiTheme="majorHAnsi" w:hAnsiTheme="majorHAnsi" w:cstheme="majorHAnsi"/>
          <w:b/>
          <w:bCs/>
          <w:sz w:val="22"/>
          <w:szCs w:val="22"/>
        </w:rPr>
        <w:t>.assadian@commedia.co.at</w:t>
      </w:r>
      <w:r w:rsidRPr="0040760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41B4C1D" w14:textId="072E72DC" w:rsidR="007F5B09" w:rsidRPr="00407604" w:rsidRDefault="00F80F03" w:rsidP="007F5B09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07604">
        <w:rPr>
          <w:rFonts w:asciiTheme="majorHAnsi" w:hAnsiTheme="majorHAnsi" w:cstheme="majorHAnsi"/>
          <w:sz w:val="22"/>
          <w:szCs w:val="22"/>
          <w:lang w:val="en-US"/>
        </w:rPr>
        <w:t xml:space="preserve">Link: </w:t>
      </w:r>
      <w:hyperlink r:id="rId5" w:history="1">
        <w:r w:rsidRPr="00407604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https://www.oegn.at/jahrestagungen/</w:t>
        </w:r>
      </w:hyperlink>
    </w:p>
    <w:p w14:paraId="2BD9EA69" w14:textId="77777777" w:rsidR="00F80F03" w:rsidRPr="00407604" w:rsidRDefault="00F80F03" w:rsidP="007F5B09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D382EFC" w14:textId="77777777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109AE406" w14:textId="17E66833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407604">
        <w:rPr>
          <w:rFonts w:asciiTheme="majorHAnsi" w:hAnsiTheme="majorHAnsi" w:cstheme="majorHAnsi"/>
          <w:color w:val="000000"/>
          <w:sz w:val="22"/>
          <w:szCs w:val="22"/>
        </w:rPr>
        <w:t>com.media</w:t>
      </w:r>
      <w:proofErr w:type="gramEnd"/>
      <w:r w:rsidRPr="00407604">
        <w:rPr>
          <w:rFonts w:asciiTheme="majorHAnsi" w:hAnsiTheme="majorHAnsi" w:cstheme="majorHAnsi"/>
          <w:color w:val="000000"/>
          <w:sz w:val="22"/>
          <w:szCs w:val="22"/>
        </w:rPr>
        <w:t xml:space="preserve"> – Agentur für Kommunikation</w:t>
      </w:r>
    </w:p>
    <w:p w14:paraId="212A63B1" w14:textId="0F1E31A5" w:rsidR="00E659A9" w:rsidRPr="00091192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091192">
        <w:rPr>
          <w:rFonts w:asciiTheme="majorHAnsi" w:hAnsiTheme="majorHAnsi" w:cstheme="majorHAnsi"/>
          <w:color w:val="000000"/>
          <w:sz w:val="22"/>
          <w:szCs w:val="22"/>
        </w:rPr>
        <w:t>Mag.</w:t>
      </w:r>
      <w:r w:rsidRPr="00091192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a</w:t>
      </w:r>
      <w:proofErr w:type="spellEnd"/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Dr.</w:t>
      </w:r>
      <w:r w:rsidRPr="00091192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in</w:t>
      </w:r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Karin</w:t>
      </w:r>
      <w:r w:rsidR="00032DA0" w:rsidRPr="00091192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091192">
        <w:rPr>
          <w:rFonts w:asciiTheme="majorHAnsi" w:hAnsiTheme="majorHAnsi" w:cstheme="majorHAnsi"/>
          <w:color w:val="000000"/>
          <w:sz w:val="22"/>
          <w:szCs w:val="22"/>
        </w:rPr>
        <w:t xml:space="preserve"> Assadian</w:t>
      </w:r>
    </w:p>
    <w:p w14:paraId="723F48E7" w14:textId="77777777" w:rsidR="00E659A9" w:rsidRPr="00407604" w:rsidRDefault="00E659A9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07604">
        <w:rPr>
          <w:rFonts w:asciiTheme="majorHAnsi" w:hAnsiTheme="majorHAnsi" w:cstheme="majorHAnsi"/>
          <w:color w:val="000000"/>
          <w:sz w:val="22"/>
          <w:szCs w:val="22"/>
        </w:rPr>
        <w:t>Tel.: + 43 676 33 63 568</w:t>
      </w:r>
    </w:p>
    <w:p w14:paraId="00DCAA53" w14:textId="666F4C3D" w:rsidR="00E659A9" w:rsidRPr="00407604" w:rsidRDefault="00000000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hyperlink r:id="rId6" w:history="1">
        <w:r w:rsidR="0051687A" w:rsidRPr="00407604">
          <w:rPr>
            <w:rStyle w:val="Hyperlink"/>
            <w:rFonts w:asciiTheme="majorHAnsi" w:hAnsiTheme="majorHAnsi" w:cstheme="majorHAnsi"/>
            <w:sz w:val="22"/>
            <w:szCs w:val="22"/>
          </w:rPr>
          <w:t>karine.assadian@commedia.co.at</w:t>
        </w:r>
      </w:hyperlink>
    </w:p>
    <w:p w14:paraId="2C7EF4EA" w14:textId="77777777" w:rsidR="00E659A9" w:rsidRPr="00407604" w:rsidRDefault="00000000" w:rsidP="00E659A9">
      <w:pPr>
        <w:ind w:right="80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hyperlink r:id="rId7" w:history="1">
        <w:r w:rsidR="00E659A9" w:rsidRPr="00407604">
          <w:rPr>
            <w:rFonts w:asciiTheme="majorHAnsi" w:hAnsiTheme="majorHAnsi" w:cstheme="majorHAnsi"/>
            <w:color w:val="000000"/>
            <w:sz w:val="22"/>
            <w:szCs w:val="22"/>
          </w:rPr>
          <w:t>www.commedia.co.at</w:t>
        </w:r>
      </w:hyperlink>
    </w:p>
    <w:p w14:paraId="7FEDB4FB" w14:textId="5358AEB3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D44F77E" w14:textId="77777777" w:rsidR="007F5B09" w:rsidRPr="00407604" w:rsidRDefault="007F5B09" w:rsidP="007F5B0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66E6A4F" w14:textId="36280E93" w:rsidR="004107E7" w:rsidRPr="00407604" w:rsidRDefault="004107E7" w:rsidP="007F5B09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4107E7" w:rsidRPr="004076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9"/>
    <w:rsid w:val="000023F8"/>
    <w:rsid w:val="00011A8C"/>
    <w:rsid w:val="0001260B"/>
    <w:rsid w:val="00032DA0"/>
    <w:rsid w:val="000400D4"/>
    <w:rsid w:val="000901F3"/>
    <w:rsid w:val="00091192"/>
    <w:rsid w:val="00095B57"/>
    <w:rsid w:val="000A418C"/>
    <w:rsid w:val="000E2B33"/>
    <w:rsid w:val="0010734C"/>
    <w:rsid w:val="00140963"/>
    <w:rsid w:val="0014138A"/>
    <w:rsid w:val="00156652"/>
    <w:rsid w:val="002004AD"/>
    <w:rsid w:val="002478E2"/>
    <w:rsid w:val="00271355"/>
    <w:rsid w:val="002B4515"/>
    <w:rsid w:val="002C4B2F"/>
    <w:rsid w:val="002E3CAD"/>
    <w:rsid w:val="00300101"/>
    <w:rsid w:val="00302952"/>
    <w:rsid w:val="00303374"/>
    <w:rsid w:val="0030646E"/>
    <w:rsid w:val="003403FA"/>
    <w:rsid w:val="00387520"/>
    <w:rsid w:val="00397880"/>
    <w:rsid w:val="00397EED"/>
    <w:rsid w:val="003A12D8"/>
    <w:rsid w:val="003B40AD"/>
    <w:rsid w:val="003C15F4"/>
    <w:rsid w:val="003C5287"/>
    <w:rsid w:val="003D6D2C"/>
    <w:rsid w:val="00407604"/>
    <w:rsid w:val="004107E7"/>
    <w:rsid w:val="0045338B"/>
    <w:rsid w:val="00455ACA"/>
    <w:rsid w:val="004574B9"/>
    <w:rsid w:val="00483995"/>
    <w:rsid w:val="0049252D"/>
    <w:rsid w:val="004F0C7C"/>
    <w:rsid w:val="004F1359"/>
    <w:rsid w:val="0051687A"/>
    <w:rsid w:val="0052253C"/>
    <w:rsid w:val="00525691"/>
    <w:rsid w:val="00534874"/>
    <w:rsid w:val="00571EB5"/>
    <w:rsid w:val="00572F11"/>
    <w:rsid w:val="0057659E"/>
    <w:rsid w:val="0058256C"/>
    <w:rsid w:val="005C0C47"/>
    <w:rsid w:val="005C51E5"/>
    <w:rsid w:val="005E3166"/>
    <w:rsid w:val="005E416C"/>
    <w:rsid w:val="005F078C"/>
    <w:rsid w:val="00655A88"/>
    <w:rsid w:val="006644F4"/>
    <w:rsid w:val="00687C63"/>
    <w:rsid w:val="006A4362"/>
    <w:rsid w:val="006A603F"/>
    <w:rsid w:val="006B39AC"/>
    <w:rsid w:val="006C2F0C"/>
    <w:rsid w:val="006D617A"/>
    <w:rsid w:val="006E7706"/>
    <w:rsid w:val="006F4090"/>
    <w:rsid w:val="0072529C"/>
    <w:rsid w:val="00727672"/>
    <w:rsid w:val="0075373D"/>
    <w:rsid w:val="00755FA5"/>
    <w:rsid w:val="00783FEC"/>
    <w:rsid w:val="007E168C"/>
    <w:rsid w:val="007F5B09"/>
    <w:rsid w:val="00815C0F"/>
    <w:rsid w:val="0082467D"/>
    <w:rsid w:val="008423D6"/>
    <w:rsid w:val="008502E9"/>
    <w:rsid w:val="008E2F20"/>
    <w:rsid w:val="0091134C"/>
    <w:rsid w:val="00963AE8"/>
    <w:rsid w:val="00975447"/>
    <w:rsid w:val="00977983"/>
    <w:rsid w:val="009B0E86"/>
    <w:rsid w:val="009C6B35"/>
    <w:rsid w:val="00A332D8"/>
    <w:rsid w:val="00A92695"/>
    <w:rsid w:val="00AA30AB"/>
    <w:rsid w:val="00AB596A"/>
    <w:rsid w:val="00AE1639"/>
    <w:rsid w:val="00AE7142"/>
    <w:rsid w:val="00AF21B2"/>
    <w:rsid w:val="00B216C9"/>
    <w:rsid w:val="00B238CC"/>
    <w:rsid w:val="00B53AA4"/>
    <w:rsid w:val="00B61381"/>
    <w:rsid w:val="00C0404B"/>
    <w:rsid w:val="00C32A20"/>
    <w:rsid w:val="00C37586"/>
    <w:rsid w:val="00C75DE0"/>
    <w:rsid w:val="00CC241F"/>
    <w:rsid w:val="00CF2177"/>
    <w:rsid w:val="00D102A6"/>
    <w:rsid w:val="00D60B84"/>
    <w:rsid w:val="00D669D6"/>
    <w:rsid w:val="00D70E18"/>
    <w:rsid w:val="00D74AA7"/>
    <w:rsid w:val="00DB60CE"/>
    <w:rsid w:val="00DE0843"/>
    <w:rsid w:val="00DF2D18"/>
    <w:rsid w:val="00E521DA"/>
    <w:rsid w:val="00E55C98"/>
    <w:rsid w:val="00E659A9"/>
    <w:rsid w:val="00E84375"/>
    <w:rsid w:val="00E96FB9"/>
    <w:rsid w:val="00EB525A"/>
    <w:rsid w:val="00ED7E34"/>
    <w:rsid w:val="00F02EA4"/>
    <w:rsid w:val="00F12A62"/>
    <w:rsid w:val="00F36C94"/>
    <w:rsid w:val="00F5784F"/>
    <w:rsid w:val="00F80F03"/>
    <w:rsid w:val="00FB7F81"/>
    <w:rsid w:val="00FC2726"/>
    <w:rsid w:val="00FC4CE2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0AC1"/>
  <w15:chartTrackingRefBased/>
  <w15:docId w15:val="{9F11009F-854C-0845-BE9E-A2A2F83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01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1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F0C7C"/>
  </w:style>
  <w:style w:type="character" w:styleId="Hervorhebung">
    <w:name w:val="Emphasis"/>
    <w:basedOn w:val="Absatz-Standardschriftart"/>
    <w:uiPriority w:val="20"/>
    <w:qFormat/>
    <w:rsid w:val="000E2B33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B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2B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2B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B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B3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B39AC"/>
  </w:style>
  <w:style w:type="paragraph" w:styleId="StandardWeb">
    <w:name w:val="Normal (Web)"/>
    <w:basedOn w:val="Standard"/>
    <w:uiPriority w:val="99"/>
    <w:semiHidden/>
    <w:unhideWhenUsed/>
    <w:rsid w:val="004076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4076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10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media.co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.assadian@commedia.co.at" TargetMode="External"/><Relationship Id="rId5" Type="http://schemas.openxmlformats.org/officeDocument/2006/relationships/hyperlink" Target="https://www.oegn.at/jahrestagungen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Assadian</dc:creator>
  <cp:keywords/>
  <dc:description/>
  <cp:lastModifiedBy>Karin Assadian</cp:lastModifiedBy>
  <cp:revision>2</cp:revision>
  <cp:lastPrinted>2026-02-11T19:05:00Z</cp:lastPrinted>
  <dcterms:created xsi:type="dcterms:W3CDTF">2026-02-24T08:00:00Z</dcterms:created>
  <dcterms:modified xsi:type="dcterms:W3CDTF">2026-02-24T08:00:00Z</dcterms:modified>
</cp:coreProperties>
</file>