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59EB" w14:textId="5B517C70" w:rsidR="00BE44F5" w:rsidRPr="00C40A31" w:rsidRDefault="00C40A31" w:rsidP="00C40A31">
      <w:pPr>
        <w:spacing w:before="0" w:after="320" w:line="276" w:lineRule="auto"/>
        <w:ind w:right="282"/>
        <w:rPr>
          <w:rFonts w:ascii="Arial" w:hAnsi="Arial" w:cs="Arial"/>
          <w:sz w:val="28"/>
          <w:szCs w:val="28"/>
        </w:rPr>
      </w:pPr>
      <w:r>
        <w:rPr>
          <w:rFonts w:ascii="Arial" w:hAnsi="Arial" w:cs="Arial"/>
          <w:b/>
          <w:bCs/>
          <w:sz w:val="28"/>
          <w:szCs w:val="28"/>
        </w:rPr>
        <w:t>Auf einer Wellenlänge</w:t>
      </w:r>
    </w:p>
    <w:p w14:paraId="76693B7F" w14:textId="77777777"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b/>
          <w:bCs/>
          <w:sz w:val="22"/>
          <w:szCs w:val="22"/>
        </w:rPr>
        <w:t>Neurowissenschaftlerin Kathrin Kostorz untersucht, wie man die Gehirne von zwei Menschen synchronisieren kann, um gegenseitiges Verständnis und Kooperation zu verbessern. Das k</w:t>
      </w:r>
      <w:r w:rsidRPr="00C40A31">
        <w:rPr>
          <w:rFonts w:ascii="Arial" w:hAnsi="Arial" w:cs="Arial"/>
          <w:b/>
          <w:bCs/>
          <w:sz w:val="22"/>
          <w:szCs w:val="22"/>
          <w:lang w:val="sv-SE"/>
        </w:rPr>
        <w:t>ö</w:t>
      </w:r>
      <w:r w:rsidRPr="00C40A31">
        <w:rPr>
          <w:rFonts w:ascii="Arial" w:hAnsi="Arial" w:cs="Arial"/>
          <w:b/>
          <w:bCs/>
          <w:sz w:val="22"/>
          <w:szCs w:val="22"/>
        </w:rPr>
        <w:t>nnte künftig im Psychotherapie-Setting zum Einsatz kommen. Dafür entwickelte ihr Team eine neue Form des Neurofeedbacks.</w:t>
      </w:r>
    </w:p>
    <w:p w14:paraId="3E1C8102" w14:textId="667A8BD2"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sz w:val="22"/>
          <w:szCs w:val="22"/>
        </w:rPr>
        <w:t>Die Chemie stimmt. Zwei Menschen verstehen sich auf Anhieb, ergänzen einander, finden schnell gemeinsam L</w:t>
      </w:r>
      <w:r w:rsidRPr="00C40A31">
        <w:rPr>
          <w:rFonts w:ascii="Arial" w:hAnsi="Arial" w:cs="Arial"/>
          <w:sz w:val="22"/>
          <w:szCs w:val="22"/>
          <w:lang w:val="sv-SE"/>
        </w:rPr>
        <w:t>ö</w:t>
      </w:r>
      <w:r w:rsidRPr="00C40A31">
        <w:rPr>
          <w:rFonts w:ascii="Arial" w:hAnsi="Arial" w:cs="Arial"/>
          <w:sz w:val="22"/>
          <w:szCs w:val="22"/>
        </w:rPr>
        <w:t>sungen. Was vielen aus dem Alltag bekannt ist, lässt sich auch im Gehirn beobachten: Interagieren zwei Menschen miteinander, gleichen sich bestimmte Muster ihrer Hirnaktivität an. Forschende sprechen von neuronaler Synchronie. Sie tritt auf, wenn Menschen miteinander sprechen, gemeinsam etwas betrachten oder dieselbe Aufgabe l</w:t>
      </w:r>
      <w:r w:rsidRPr="00C40A31">
        <w:rPr>
          <w:rFonts w:ascii="Arial" w:hAnsi="Arial" w:cs="Arial"/>
          <w:sz w:val="22"/>
          <w:szCs w:val="22"/>
          <w:lang w:val="sv-SE"/>
        </w:rPr>
        <w:t>ö</w:t>
      </w:r>
      <w:r w:rsidRPr="00C40A31">
        <w:rPr>
          <w:rFonts w:ascii="Arial" w:hAnsi="Arial" w:cs="Arial"/>
          <w:sz w:val="22"/>
          <w:szCs w:val="22"/>
        </w:rPr>
        <w:t xml:space="preserve">sen. Studien zufolge arbeiten Personen </w:t>
      </w:r>
      <w:r w:rsidR="00C52B6B">
        <w:rPr>
          <w:rFonts w:ascii="Arial" w:hAnsi="Arial" w:cs="Arial"/>
          <w:sz w:val="22"/>
          <w:szCs w:val="22"/>
        </w:rPr>
        <w:t>umso</w:t>
      </w:r>
      <w:r w:rsidR="00C52B6B" w:rsidRPr="00C40A31">
        <w:rPr>
          <w:rFonts w:ascii="Arial" w:hAnsi="Arial" w:cs="Arial"/>
          <w:sz w:val="22"/>
          <w:szCs w:val="22"/>
        </w:rPr>
        <w:t xml:space="preserve"> </w:t>
      </w:r>
      <w:r w:rsidRPr="00C40A31">
        <w:rPr>
          <w:rFonts w:ascii="Arial" w:hAnsi="Arial" w:cs="Arial"/>
          <w:sz w:val="22"/>
          <w:szCs w:val="22"/>
        </w:rPr>
        <w:t>erfolgreich</w:t>
      </w:r>
      <w:r w:rsidR="00C52B6B">
        <w:rPr>
          <w:rFonts w:ascii="Arial" w:hAnsi="Arial" w:cs="Arial"/>
          <w:sz w:val="22"/>
          <w:szCs w:val="22"/>
        </w:rPr>
        <w:t>er</w:t>
      </w:r>
      <w:r w:rsidRPr="00C40A31">
        <w:rPr>
          <w:rFonts w:ascii="Arial" w:hAnsi="Arial" w:cs="Arial"/>
          <w:sz w:val="22"/>
          <w:szCs w:val="22"/>
        </w:rPr>
        <w:t xml:space="preserve"> zusammen, je h</w:t>
      </w:r>
      <w:r w:rsidRPr="00C40A31">
        <w:rPr>
          <w:rFonts w:ascii="Arial" w:hAnsi="Arial" w:cs="Arial"/>
          <w:sz w:val="22"/>
          <w:szCs w:val="22"/>
          <w:lang w:val="sv-SE"/>
        </w:rPr>
        <w:t>ö</w:t>
      </w:r>
      <w:r w:rsidRPr="00C40A31">
        <w:rPr>
          <w:rFonts w:ascii="Arial" w:hAnsi="Arial" w:cs="Arial"/>
          <w:sz w:val="22"/>
          <w:szCs w:val="22"/>
        </w:rPr>
        <w:t>her die Synchronie ihrer Gehirne ist. Sie lernen besser voneinander, erfüllen Aufgaben effizienter und fühlen sich stärker verbunden.</w:t>
      </w:r>
    </w:p>
    <w:p w14:paraId="668DF122" w14:textId="77777777"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b/>
          <w:bCs/>
          <w:sz w:val="22"/>
          <w:szCs w:val="22"/>
        </w:rPr>
        <w:t xml:space="preserve">Kann man Synchronie steuern? </w:t>
      </w:r>
    </w:p>
    <w:p w14:paraId="6E688329" w14:textId="18FC03A9"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sz w:val="22"/>
          <w:szCs w:val="22"/>
        </w:rPr>
        <w:t xml:space="preserve">Schon in den ersten Lebensjahren stimmen sich die Gehirne von Kleinkindern und ihren Bezugspersonen aufeinander ab, zeigen Studien. Aber lässt sich diese Abstimmung gezielt herstellen? Das untersucht Kathrin Kostorz an der Fakultät für Psychologie der Universität Wien. Die Wissenschaftlerin arbeitet im Rahmen eines vom Wissenschaftsfonds FWF </w:t>
      </w:r>
      <w:r w:rsidR="00C40A31" w:rsidRPr="007D26BA">
        <w:rPr>
          <w:rFonts w:ascii="Arial" w:hAnsi="Arial" w:cs="Arial"/>
          <w:sz w:val="22"/>
          <w:szCs w:val="22"/>
          <w:lang w:val="de-AT"/>
        </w:rPr>
        <w:t>ge</w:t>
      </w:r>
      <w:r w:rsidRPr="007D26BA">
        <w:rPr>
          <w:rFonts w:ascii="Arial" w:hAnsi="Arial" w:cs="Arial"/>
          <w:sz w:val="22"/>
          <w:szCs w:val="22"/>
          <w:lang w:val="de-AT"/>
        </w:rPr>
        <w:t xml:space="preserve">förderten </w:t>
      </w:r>
      <w:r w:rsidRPr="00C40A31">
        <w:rPr>
          <w:rFonts w:ascii="Arial" w:hAnsi="Arial" w:cs="Arial"/>
          <w:sz w:val="22"/>
          <w:szCs w:val="22"/>
        </w:rPr>
        <w:t xml:space="preserve">Projekts an einer Methode, mit der zwei Menschen parallel Rückmeldung über ihre Gehirnaktivität erhalten. Damit soll erforscht werden, ob Menschen lernen </w:t>
      </w:r>
      <w:r w:rsidR="00C40A31">
        <w:rPr>
          <w:rFonts w:ascii="Arial" w:hAnsi="Arial" w:cs="Arial"/>
          <w:sz w:val="22"/>
          <w:szCs w:val="22"/>
        </w:rPr>
        <w:t>können</w:t>
      </w:r>
      <w:r w:rsidRPr="00C40A31">
        <w:rPr>
          <w:rFonts w:ascii="Arial" w:hAnsi="Arial" w:cs="Arial"/>
          <w:sz w:val="22"/>
          <w:szCs w:val="22"/>
        </w:rPr>
        <w:t>, ihre Hirnsignale bewusst aneinander anzupassen</w:t>
      </w:r>
      <w:r w:rsidR="00C40A31">
        <w:rPr>
          <w:rFonts w:ascii="Arial" w:hAnsi="Arial" w:cs="Arial"/>
          <w:sz w:val="22"/>
          <w:szCs w:val="22"/>
        </w:rPr>
        <w:t>,</w:t>
      </w:r>
      <w:r w:rsidRPr="00C40A31">
        <w:rPr>
          <w:rFonts w:ascii="Arial" w:hAnsi="Arial" w:cs="Arial"/>
          <w:sz w:val="22"/>
          <w:szCs w:val="22"/>
        </w:rPr>
        <w:t xml:space="preserve"> und ob sich so ihre Zusammenarbeit verbessert. In Zukunft </w:t>
      </w:r>
      <w:r w:rsidR="00C40A31">
        <w:rPr>
          <w:rFonts w:ascii="Arial" w:hAnsi="Arial" w:cs="Arial"/>
          <w:sz w:val="22"/>
          <w:szCs w:val="22"/>
        </w:rPr>
        <w:t>könnte</w:t>
      </w:r>
      <w:r w:rsidRPr="00C40A31">
        <w:rPr>
          <w:rFonts w:ascii="Arial" w:hAnsi="Arial" w:cs="Arial"/>
          <w:sz w:val="22"/>
          <w:szCs w:val="22"/>
        </w:rPr>
        <w:t xml:space="preserve"> die Methode bei Personen mit psychiatrischen Erkrankungen eingesetzt werden, deren Krankheitsbild zu sozialen Einschränkungen und Problemen bei Beziehungen führt.</w:t>
      </w:r>
    </w:p>
    <w:p w14:paraId="3A7CA59E" w14:textId="7E18DB35"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sz w:val="22"/>
          <w:szCs w:val="22"/>
        </w:rPr>
        <w:t xml:space="preserve">„Im Prinzip heißt Synchronisierung, dass sich die Gehirnsignale ähnlicher werden. Das ist </w:t>
      </w:r>
      <w:r w:rsidR="00F3557F" w:rsidRPr="00C40A31">
        <w:rPr>
          <w:rFonts w:ascii="Arial" w:hAnsi="Arial" w:cs="Arial"/>
          <w:sz w:val="22"/>
          <w:szCs w:val="22"/>
        </w:rPr>
        <w:t>üblicherweise</w:t>
      </w:r>
      <w:r w:rsidRPr="00C40A31">
        <w:rPr>
          <w:rFonts w:ascii="Arial" w:hAnsi="Arial" w:cs="Arial"/>
          <w:sz w:val="22"/>
          <w:szCs w:val="22"/>
        </w:rPr>
        <w:t xml:space="preserve"> der Fall, sobald wir miteinander interagieren</w:t>
      </w:r>
      <w:r w:rsidRPr="00C40A31">
        <w:rPr>
          <w:rFonts w:ascii="Arial" w:hAnsi="Arial" w:cs="Arial"/>
          <w:sz w:val="22"/>
          <w:szCs w:val="22"/>
          <w:rtl/>
          <w:lang w:val="ar-SA"/>
        </w:rPr>
        <w:t>“</w:t>
      </w:r>
      <w:r w:rsidRPr="00C40A31">
        <w:rPr>
          <w:rFonts w:ascii="Arial" w:hAnsi="Arial" w:cs="Arial"/>
          <w:sz w:val="22"/>
          <w:szCs w:val="22"/>
        </w:rPr>
        <w:t xml:space="preserve">, erklärt Kostorz. Dass diese </w:t>
      </w:r>
      <w:r w:rsidR="00C40A31">
        <w:rPr>
          <w:rFonts w:ascii="Arial" w:hAnsi="Arial" w:cs="Arial"/>
          <w:sz w:val="22"/>
          <w:szCs w:val="22"/>
          <w:lang w:val="sv-SE"/>
        </w:rPr>
        <w:t>Ähnlichkeit</w:t>
      </w:r>
      <w:r w:rsidRPr="00C40A31">
        <w:rPr>
          <w:rFonts w:ascii="Arial" w:hAnsi="Arial" w:cs="Arial"/>
          <w:sz w:val="22"/>
          <w:szCs w:val="22"/>
        </w:rPr>
        <w:t xml:space="preserve"> mit Lernerfolg zusammenhängen kann, fand sie schon im Zuge ihrer Doktorarbeit heraus. Versuchspersonen sahen ein Video, in dem eine Person Origami faltete. Dabei zeigte sich: </w:t>
      </w:r>
      <w:r w:rsidR="00C40A31">
        <w:rPr>
          <w:rFonts w:ascii="Arial" w:hAnsi="Arial" w:cs="Arial"/>
          <w:sz w:val="22"/>
          <w:szCs w:val="22"/>
          <w:lang w:val="sv-SE"/>
        </w:rPr>
        <w:t>Ähnelten</w:t>
      </w:r>
      <w:r w:rsidRPr="00C40A31">
        <w:rPr>
          <w:rFonts w:ascii="Arial" w:hAnsi="Arial" w:cs="Arial"/>
          <w:sz w:val="22"/>
          <w:szCs w:val="22"/>
        </w:rPr>
        <w:t xml:space="preserve"> die Gehirnsignale der Versuchspersonen stärker jenen des Vorzeigers, schnitten sie bei der Kunst des japanischen Papierfaltens besser ab. Andere Studien fanden vergleichbare Zusammenhänge. In Klassenzimmern etwa lernten </w:t>
      </w:r>
      <w:proofErr w:type="spellStart"/>
      <w:r w:rsidRPr="00C40A31">
        <w:rPr>
          <w:rFonts w:ascii="Arial" w:hAnsi="Arial" w:cs="Arial"/>
          <w:sz w:val="22"/>
          <w:szCs w:val="22"/>
        </w:rPr>
        <w:t>Schü</w:t>
      </w:r>
      <w:proofErr w:type="spellEnd"/>
      <w:r w:rsidRPr="00C40A31">
        <w:rPr>
          <w:rFonts w:ascii="Arial" w:hAnsi="Arial" w:cs="Arial"/>
          <w:sz w:val="22"/>
          <w:szCs w:val="22"/>
          <w:lang w:val="nl-NL"/>
        </w:rPr>
        <w:t>ler:innen erfolgreicher, wenn ihre Gehirnaktivit</w:t>
      </w:r>
      <w:r w:rsidR="00C40A31">
        <w:rPr>
          <w:rFonts w:ascii="Arial" w:hAnsi="Arial" w:cs="Arial"/>
          <w:sz w:val="22"/>
          <w:szCs w:val="22"/>
          <w:lang w:val="nl-NL"/>
        </w:rPr>
        <w:t>ät</w:t>
      </w:r>
      <w:r w:rsidRPr="00C40A31">
        <w:rPr>
          <w:rFonts w:ascii="Arial" w:hAnsi="Arial" w:cs="Arial"/>
          <w:sz w:val="22"/>
          <w:szCs w:val="22"/>
        </w:rPr>
        <w:t xml:space="preserve"> stärker mit jener der Lehrperson synchron lief.</w:t>
      </w:r>
    </w:p>
    <w:p w14:paraId="598D30B0" w14:textId="77777777" w:rsidR="005B1AD5" w:rsidRDefault="00C87A0E" w:rsidP="00C40A31">
      <w:pPr>
        <w:spacing w:before="0" w:after="320" w:line="276" w:lineRule="auto"/>
        <w:ind w:right="282"/>
        <w:rPr>
          <w:rFonts w:ascii="Arial" w:hAnsi="Arial" w:cs="Arial"/>
          <w:sz w:val="22"/>
          <w:szCs w:val="22"/>
        </w:rPr>
      </w:pPr>
      <w:r w:rsidRPr="00C40A31">
        <w:rPr>
          <w:rFonts w:ascii="Arial" w:hAnsi="Arial" w:cs="Arial"/>
          <w:b/>
          <w:bCs/>
          <w:sz w:val="22"/>
          <w:szCs w:val="22"/>
        </w:rPr>
        <w:t>Zwei Seelen, ein Gedanke</w:t>
      </w:r>
    </w:p>
    <w:p w14:paraId="71C87A2C" w14:textId="34270F92"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sz w:val="22"/>
          <w:szCs w:val="22"/>
        </w:rPr>
        <w:t>Daraus entstand eine neue Idee: Was wäre, wenn Menschen nicht nur unbewusst synchron werden, sondern diesen Prozess aktiv gestalten? Um das zu untersuchen, greift Kostorz auf den etablierten Ansatz des Neurofeedbacks zurück und entwickelt eine neue Methode namens Hyperfeedback.</w:t>
      </w:r>
    </w:p>
    <w:p w14:paraId="3303DD26" w14:textId="0652F672"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sz w:val="22"/>
          <w:szCs w:val="22"/>
        </w:rPr>
        <w:t xml:space="preserve">Beim Neurofeedback erhalten Menschen Informationen über ihre eigene Gehirnaktivität. Eine Messkappe am Kopf registriert die Signale, ein Computer übersetzt diese in eine </w:t>
      </w:r>
      <w:r w:rsidR="00C40A31">
        <w:rPr>
          <w:rFonts w:ascii="Arial" w:hAnsi="Arial" w:cs="Arial"/>
          <w:sz w:val="22"/>
          <w:szCs w:val="22"/>
        </w:rPr>
        <w:t>für</w:t>
      </w:r>
      <w:r w:rsidRPr="00C40A31">
        <w:rPr>
          <w:rFonts w:ascii="Arial" w:hAnsi="Arial" w:cs="Arial"/>
          <w:sz w:val="22"/>
          <w:szCs w:val="22"/>
          <w:lang w:val="nl-NL"/>
        </w:rPr>
        <w:t xml:space="preserve"> Lai</w:t>
      </w:r>
      <w:r w:rsidR="0093016D">
        <w:rPr>
          <w:rFonts w:ascii="Arial" w:hAnsi="Arial" w:cs="Arial"/>
          <w:sz w:val="22"/>
          <w:szCs w:val="22"/>
          <w:lang w:val="nl-NL"/>
        </w:rPr>
        <w:t>:inn</w:t>
      </w:r>
      <w:r w:rsidRPr="00C40A31">
        <w:rPr>
          <w:rFonts w:ascii="Arial" w:hAnsi="Arial" w:cs="Arial"/>
          <w:sz w:val="22"/>
          <w:szCs w:val="22"/>
          <w:lang w:val="nl-NL"/>
        </w:rPr>
        <w:t xml:space="preserve">en </w:t>
      </w:r>
      <w:r w:rsidR="00C40A31">
        <w:rPr>
          <w:rFonts w:ascii="Arial" w:hAnsi="Arial" w:cs="Arial"/>
          <w:sz w:val="22"/>
          <w:szCs w:val="22"/>
          <w:lang w:val="nl-NL"/>
        </w:rPr>
        <w:t>verständliche</w:t>
      </w:r>
      <w:r w:rsidRPr="00C40A31">
        <w:rPr>
          <w:rFonts w:ascii="Arial" w:hAnsi="Arial" w:cs="Arial"/>
          <w:sz w:val="22"/>
          <w:szCs w:val="22"/>
        </w:rPr>
        <w:t xml:space="preserve"> Darstellung. Das kann zum Beispiel das Bild eines Thermometers </w:t>
      </w:r>
      <w:r w:rsidRPr="00C40A31">
        <w:rPr>
          <w:rFonts w:ascii="Arial" w:hAnsi="Arial" w:cs="Arial"/>
          <w:sz w:val="22"/>
          <w:szCs w:val="22"/>
        </w:rPr>
        <w:lastRenderedPageBreak/>
        <w:t xml:space="preserve">am Bildschirm sein, das bewegt werden soll. Über mehrere Trainingseinheiten lernen sie, bestimmte Aktivitätsmuster im Gehirn gezielt hervorzurufen, etwa indem sie versuchen, den Regler des Thermometers nach oben zu schieben </w:t>
      </w:r>
      <w:r w:rsidR="00C40A31">
        <w:rPr>
          <w:rFonts w:ascii="Arial" w:hAnsi="Arial" w:cs="Arial"/>
          <w:sz w:val="22"/>
          <w:szCs w:val="22"/>
        </w:rPr>
        <w:t xml:space="preserve">– </w:t>
      </w:r>
      <w:r w:rsidRPr="00C40A31">
        <w:rPr>
          <w:rFonts w:ascii="Arial" w:hAnsi="Arial" w:cs="Arial"/>
          <w:sz w:val="22"/>
          <w:szCs w:val="22"/>
        </w:rPr>
        <w:t>ganz ohne das Drücken von Tasten und rein mit der Kraft ihrer Gedanken.</w:t>
      </w:r>
    </w:p>
    <w:p w14:paraId="3647DBB0" w14:textId="77777777"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b/>
          <w:bCs/>
          <w:sz w:val="22"/>
          <w:szCs w:val="22"/>
        </w:rPr>
        <w:t>Viel diskutierte Forschungsfrage</w:t>
      </w:r>
    </w:p>
    <w:p w14:paraId="7DC3C374" w14:textId="7C191BB9" w:rsidR="00BE44F5" w:rsidRPr="00C40A31" w:rsidRDefault="00C87A0E" w:rsidP="00C40A31">
      <w:pPr>
        <w:spacing w:before="0" w:after="320" w:line="276" w:lineRule="auto"/>
        <w:ind w:right="282"/>
        <w:rPr>
          <w:rFonts w:ascii="Arial" w:hAnsi="Arial" w:cs="Arial"/>
          <w:sz w:val="22"/>
          <w:szCs w:val="22"/>
        </w:rPr>
      </w:pPr>
      <w:r w:rsidRPr="00C40A31">
        <w:rPr>
          <w:rFonts w:ascii="Arial" w:hAnsi="Arial" w:cs="Arial"/>
          <w:sz w:val="22"/>
          <w:szCs w:val="22"/>
        </w:rPr>
        <w:t xml:space="preserve">Kostorz </w:t>
      </w:r>
      <w:r w:rsidR="00C40A31">
        <w:rPr>
          <w:rFonts w:ascii="Arial" w:hAnsi="Arial" w:cs="Arial"/>
          <w:sz w:val="22"/>
          <w:szCs w:val="22"/>
        </w:rPr>
        <w:t>will nun herausfinden</w:t>
      </w:r>
      <w:r w:rsidRPr="00C40A31">
        <w:rPr>
          <w:rFonts w:ascii="Arial" w:hAnsi="Arial" w:cs="Arial"/>
          <w:sz w:val="22"/>
          <w:szCs w:val="22"/>
        </w:rPr>
        <w:t>, ob es m</w:t>
      </w:r>
      <w:r w:rsidRPr="00C40A31">
        <w:rPr>
          <w:rFonts w:ascii="Arial" w:hAnsi="Arial" w:cs="Arial"/>
          <w:sz w:val="22"/>
          <w:szCs w:val="22"/>
          <w:lang w:val="sv-SE"/>
        </w:rPr>
        <w:t>ö</w:t>
      </w:r>
      <w:r w:rsidRPr="00C40A31">
        <w:rPr>
          <w:rFonts w:ascii="Arial" w:hAnsi="Arial" w:cs="Arial"/>
          <w:sz w:val="22"/>
          <w:szCs w:val="22"/>
        </w:rPr>
        <w:t xml:space="preserve">glich ist, noch einen Schritt weiterzugehen: </w:t>
      </w:r>
      <w:r w:rsidR="00C40A31">
        <w:rPr>
          <w:rFonts w:ascii="Arial" w:hAnsi="Arial" w:cs="Arial"/>
          <w:sz w:val="22"/>
          <w:szCs w:val="22"/>
        </w:rPr>
        <w:t>Können</w:t>
      </w:r>
      <w:r w:rsidRPr="00C40A31">
        <w:rPr>
          <w:rFonts w:ascii="Arial" w:hAnsi="Arial" w:cs="Arial"/>
          <w:sz w:val="22"/>
          <w:szCs w:val="22"/>
        </w:rPr>
        <w:t xml:space="preserve"> zwei Menschen ihre Gehirnsignale</w:t>
      </w:r>
      <w:r w:rsidR="00C40A31">
        <w:rPr>
          <w:rFonts w:ascii="Arial" w:hAnsi="Arial" w:cs="Arial"/>
          <w:sz w:val="22"/>
          <w:szCs w:val="22"/>
        </w:rPr>
        <w:t xml:space="preserve"> aktiv</w:t>
      </w:r>
      <w:r w:rsidRPr="00C40A31">
        <w:rPr>
          <w:rFonts w:ascii="Arial" w:hAnsi="Arial" w:cs="Arial"/>
          <w:sz w:val="22"/>
          <w:szCs w:val="22"/>
        </w:rPr>
        <w:t xml:space="preserve"> auf „dieselbe Wellenlänge“ bringen? In der Forschung sei das eine „heiß geführte </w:t>
      </w:r>
      <w:r w:rsidR="00C40A31">
        <w:rPr>
          <w:rFonts w:ascii="Arial" w:hAnsi="Arial" w:cs="Arial"/>
          <w:sz w:val="22"/>
          <w:szCs w:val="22"/>
        </w:rPr>
        <w:t>Debatte“, erzählt die Projektleiterin.</w:t>
      </w:r>
      <w:r w:rsidRPr="00C40A31">
        <w:rPr>
          <w:rFonts w:ascii="Arial" w:hAnsi="Arial" w:cs="Arial"/>
          <w:sz w:val="22"/>
          <w:szCs w:val="22"/>
        </w:rPr>
        <w:t xml:space="preserve"> Studien zum Thema Synchronie der Gehirne werden aktuell verstärkt publiziert. Das Thema liegt im Trend. Aber es ist schwer zu kontrollieren, birgt viele Fallstricke und ist technisch hochkompliziert umzusetzen. „Ich habe nicht erwartet, dass ich so viel Zeit für die Feinsignalverarbeitung aufwenden muss</w:t>
      </w:r>
      <w:r w:rsidRPr="00C40A31">
        <w:rPr>
          <w:rFonts w:ascii="Arial" w:hAnsi="Arial" w:cs="Arial"/>
          <w:sz w:val="22"/>
          <w:szCs w:val="22"/>
          <w:rtl/>
          <w:lang w:val="ar-SA"/>
        </w:rPr>
        <w:t>“</w:t>
      </w:r>
      <w:r w:rsidRPr="00C40A31">
        <w:rPr>
          <w:rFonts w:ascii="Arial" w:hAnsi="Arial" w:cs="Arial"/>
          <w:sz w:val="22"/>
          <w:szCs w:val="22"/>
        </w:rPr>
        <w:t xml:space="preserve">, sagt sie. „Morgen gehe ich wieder in den Keller und frage mich: Wieso </w:t>
      </w:r>
      <w:r w:rsidR="00C40A31">
        <w:rPr>
          <w:rFonts w:ascii="Arial" w:hAnsi="Arial" w:cs="Arial"/>
          <w:sz w:val="22"/>
          <w:szCs w:val="22"/>
        </w:rPr>
        <w:t>bloß</w:t>
      </w:r>
      <w:r w:rsidRPr="00C40A31">
        <w:rPr>
          <w:rFonts w:ascii="Arial" w:hAnsi="Arial" w:cs="Arial"/>
          <w:sz w:val="22"/>
          <w:szCs w:val="22"/>
        </w:rPr>
        <w:t xml:space="preserve"> reden meine Geräte wieder nicht miteinander?“ Neben der leidenschaftlichen Diskussion unter Forschenden interessiert Kostorz aber vor allem eine andere Frage: „Warum sind wir synchroner, wenn wir uns besser verstehen?</w:t>
      </w:r>
      <w:r w:rsidRPr="00C40A31">
        <w:rPr>
          <w:rFonts w:ascii="Arial" w:hAnsi="Arial" w:cs="Arial"/>
          <w:sz w:val="22"/>
          <w:szCs w:val="22"/>
          <w:rtl/>
          <w:lang w:val="ar-SA"/>
        </w:rPr>
        <w:t>“</w:t>
      </w:r>
    </w:p>
    <w:p w14:paraId="5A2E3525" w14:textId="012334B3" w:rsidR="00BE44F5" w:rsidRPr="00C40A31" w:rsidRDefault="00C87A0E" w:rsidP="00C40A31">
      <w:pPr>
        <w:spacing w:before="0" w:after="320" w:line="276" w:lineRule="auto"/>
        <w:ind w:right="282"/>
        <w:rPr>
          <w:rFonts w:ascii="Arial" w:hAnsi="Arial" w:cs="Arial"/>
          <w:sz w:val="22"/>
          <w:szCs w:val="22"/>
          <w:u w:color="0000ED"/>
        </w:rPr>
      </w:pPr>
      <w:r w:rsidRPr="00C40A31">
        <w:rPr>
          <w:rFonts w:ascii="Arial" w:hAnsi="Arial" w:cs="Arial"/>
          <w:sz w:val="22"/>
          <w:szCs w:val="22"/>
        </w:rPr>
        <w:t xml:space="preserve">Aus den Ergebnissen des Forschungsprojekts </w:t>
      </w:r>
      <w:r w:rsidR="00812884">
        <w:rPr>
          <w:rFonts w:ascii="Arial" w:hAnsi="Arial" w:cs="Arial"/>
          <w:sz w:val="22"/>
          <w:szCs w:val="22"/>
        </w:rPr>
        <w:t>möchte</w:t>
      </w:r>
      <w:r w:rsidRPr="00C40A31">
        <w:rPr>
          <w:rFonts w:ascii="Arial" w:hAnsi="Arial" w:cs="Arial"/>
          <w:sz w:val="22"/>
          <w:szCs w:val="22"/>
        </w:rPr>
        <w:t xml:space="preserve"> die Projektleiterin Empfehlungen und eine Übersicht über die komplexen Hintergründe und Stolpersteine einer solchen Analyse entwickeln. Ein Zwischenerfolg ist bereits verbucht: Die Messungen sind grundsätzlich m</w:t>
      </w:r>
      <w:r w:rsidRPr="00C40A31">
        <w:rPr>
          <w:rFonts w:ascii="Arial" w:hAnsi="Arial" w:cs="Arial"/>
          <w:sz w:val="22"/>
          <w:szCs w:val="22"/>
          <w:lang w:val="sv-SE"/>
        </w:rPr>
        <w:t>ö</w:t>
      </w:r>
      <w:r w:rsidRPr="00C40A31">
        <w:rPr>
          <w:rFonts w:ascii="Arial" w:hAnsi="Arial" w:cs="Arial"/>
          <w:sz w:val="22"/>
          <w:szCs w:val="22"/>
        </w:rPr>
        <w:t xml:space="preserve">glich. Aber: Sie brauchen deutlich länger als angenommen. Rund eine Minute lang muss eine Messung der </w:t>
      </w:r>
      <w:r w:rsidR="00812884">
        <w:rPr>
          <w:rFonts w:ascii="Arial" w:hAnsi="Arial" w:cs="Arial"/>
          <w:sz w:val="22"/>
          <w:szCs w:val="22"/>
        </w:rPr>
        <w:t>Gehirnströme</w:t>
      </w:r>
      <w:r w:rsidRPr="00C40A31">
        <w:rPr>
          <w:rFonts w:ascii="Arial" w:hAnsi="Arial" w:cs="Arial"/>
          <w:sz w:val="22"/>
          <w:szCs w:val="22"/>
        </w:rPr>
        <w:t xml:space="preserve"> dauern, bis Versuchspersonen diese Aktivität präsentiert bekommen. Ist das zu lange? Das wird sich bis zum Projektende herausstellen, wo das Ganze </w:t>
      </w:r>
      <w:proofErr w:type="gramStart"/>
      <w:r w:rsidR="00F3557F" w:rsidRPr="00C40A31">
        <w:rPr>
          <w:rFonts w:ascii="Arial" w:hAnsi="Arial" w:cs="Arial"/>
          <w:sz w:val="22"/>
          <w:szCs w:val="22"/>
        </w:rPr>
        <w:t xml:space="preserve">an gesunden </w:t>
      </w:r>
      <w:proofErr w:type="spellStart"/>
      <w:r w:rsidR="00F3557F" w:rsidRPr="00C40A31">
        <w:rPr>
          <w:rFonts w:ascii="Arial" w:hAnsi="Arial" w:cs="Arial"/>
          <w:sz w:val="22"/>
          <w:szCs w:val="22"/>
        </w:rPr>
        <w:t>Proband</w:t>
      </w:r>
      <w:proofErr w:type="gramEnd"/>
      <w:r w:rsidR="00A617F8">
        <w:rPr>
          <w:rFonts w:ascii="Arial" w:hAnsi="Arial" w:cs="Arial"/>
          <w:sz w:val="22"/>
          <w:szCs w:val="22"/>
        </w:rPr>
        <w:t>:inn</w:t>
      </w:r>
      <w:r w:rsidR="00F3557F" w:rsidRPr="00C40A31">
        <w:rPr>
          <w:rFonts w:ascii="Arial" w:hAnsi="Arial" w:cs="Arial"/>
          <w:sz w:val="22"/>
          <w:szCs w:val="22"/>
        </w:rPr>
        <w:t>en</w:t>
      </w:r>
      <w:proofErr w:type="spellEnd"/>
      <w:r w:rsidRPr="00C40A31">
        <w:rPr>
          <w:rFonts w:ascii="Arial" w:hAnsi="Arial" w:cs="Arial"/>
          <w:sz w:val="22"/>
          <w:szCs w:val="22"/>
        </w:rPr>
        <w:t xml:space="preserve"> </w:t>
      </w:r>
      <w:r w:rsidR="00F3557F" w:rsidRPr="00C40A31">
        <w:rPr>
          <w:rFonts w:ascii="Arial" w:hAnsi="Arial" w:cs="Arial"/>
          <w:sz w:val="22"/>
          <w:szCs w:val="22"/>
          <w:u w:color="0000ED"/>
        </w:rPr>
        <w:t>überprüft</w:t>
      </w:r>
      <w:r w:rsidRPr="00C40A31">
        <w:rPr>
          <w:rFonts w:ascii="Arial" w:hAnsi="Arial" w:cs="Arial"/>
          <w:sz w:val="22"/>
          <w:szCs w:val="22"/>
          <w:u w:color="0000ED"/>
        </w:rPr>
        <w:t xml:space="preserve"> wird.</w:t>
      </w:r>
    </w:p>
    <w:p w14:paraId="39B9BDF5" w14:textId="77777777" w:rsidR="00BE44F5" w:rsidRPr="00C40A31" w:rsidRDefault="00C87A0E" w:rsidP="00C40A31">
      <w:pPr>
        <w:spacing w:before="0" w:after="320" w:line="276" w:lineRule="auto"/>
        <w:ind w:right="282"/>
        <w:rPr>
          <w:rFonts w:ascii="Arial" w:hAnsi="Arial" w:cs="Arial"/>
          <w:sz w:val="22"/>
          <w:szCs w:val="22"/>
          <w:u w:color="0000ED"/>
        </w:rPr>
      </w:pPr>
      <w:r w:rsidRPr="00C40A31">
        <w:rPr>
          <w:rFonts w:ascii="Arial" w:hAnsi="Arial" w:cs="Arial"/>
          <w:b/>
          <w:bCs/>
          <w:sz w:val="22"/>
          <w:szCs w:val="22"/>
          <w:u w:color="0000ED"/>
        </w:rPr>
        <w:t>Die Grundlagen sind gelegt</w:t>
      </w:r>
    </w:p>
    <w:p w14:paraId="25B940F7" w14:textId="37C53042" w:rsidR="00BE44F5" w:rsidRPr="00C40A31" w:rsidRDefault="00C87A0E" w:rsidP="00C40A31">
      <w:pPr>
        <w:spacing w:before="0" w:after="320" w:line="276" w:lineRule="auto"/>
        <w:ind w:right="282"/>
        <w:rPr>
          <w:rFonts w:ascii="Arial" w:hAnsi="Arial" w:cs="Arial"/>
          <w:sz w:val="22"/>
          <w:szCs w:val="22"/>
          <w:u w:color="0000ED"/>
        </w:rPr>
      </w:pPr>
      <w:r w:rsidRPr="00C40A31">
        <w:rPr>
          <w:rFonts w:ascii="Arial" w:hAnsi="Arial" w:cs="Arial"/>
          <w:sz w:val="22"/>
          <w:szCs w:val="22"/>
          <w:u w:color="0000ED"/>
        </w:rPr>
        <w:t xml:space="preserve">Die Forscherin setzt bei der Messtechnik auf die sogenannte funktionelle Nahinfrarotspektroskopie, kurz </w:t>
      </w:r>
      <w:proofErr w:type="spellStart"/>
      <w:r w:rsidRPr="00C40A31">
        <w:rPr>
          <w:rFonts w:ascii="Arial" w:hAnsi="Arial" w:cs="Arial"/>
          <w:sz w:val="22"/>
          <w:szCs w:val="22"/>
          <w:u w:color="0000ED"/>
        </w:rPr>
        <w:t>fNIRS</w:t>
      </w:r>
      <w:proofErr w:type="spellEnd"/>
      <w:r w:rsidRPr="00C40A31">
        <w:rPr>
          <w:rFonts w:ascii="Arial" w:hAnsi="Arial" w:cs="Arial"/>
          <w:sz w:val="22"/>
          <w:szCs w:val="22"/>
          <w:u w:color="0000ED"/>
        </w:rPr>
        <w:t xml:space="preserve">. Das ist ein nicht-invasives, tragbares Bildgebungsverfahren zur Messung der Gehirnaktivität. Im Gegensatz zu großen Magnetresonanztomografen ist die Technik mobil und kostengünstiger. Versuchspersonen </w:t>
      </w:r>
      <w:r w:rsidR="00812884">
        <w:rPr>
          <w:rFonts w:ascii="Arial" w:hAnsi="Arial" w:cs="Arial"/>
          <w:sz w:val="22"/>
          <w:szCs w:val="22"/>
          <w:u w:color="0000ED"/>
        </w:rPr>
        <w:t>können</w:t>
      </w:r>
      <w:r w:rsidRPr="00C40A31">
        <w:rPr>
          <w:rFonts w:ascii="Arial" w:hAnsi="Arial" w:cs="Arial"/>
          <w:sz w:val="22"/>
          <w:szCs w:val="22"/>
          <w:u w:color="0000ED"/>
        </w:rPr>
        <w:t xml:space="preserve"> sich im Raum bewegen und müssen nicht in einer engen </w:t>
      </w:r>
      <w:r w:rsidR="00812884">
        <w:rPr>
          <w:rFonts w:ascii="Arial" w:hAnsi="Arial" w:cs="Arial"/>
          <w:sz w:val="22"/>
          <w:szCs w:val="22"/>
          <w:u w:color="0000ED"/>
        </w:rPr>
        <w:t>Röhre</w:t>
      </w:r>
      <w:r w:rsidRPr="00C40A31">
        <w:rPr>
          <w:rFonts w:ascii="Arial" w:hAnsi="Arial" w:cs="Arial"/>
          <w:sz w:val="22"/>
          <w:szCs w:val="22"/>
          <w:u w:color="0000ED"/>
        </w:rPr>
        <w:t xml:space="preserve"> still liegen. Gerade bei Kindern </w:t>
      </w:r>
      <w:r w:rsidR="001C3C12">
        <w:rPr>
          <w:rFonts w:ascii="Arial" w:hAnsi="Arial" w:cs="Arial"/>
          <w:sz w:val="22"/>
          <w:szCs w:val="22"/>
          <w:u w:color="0000ED"/>
        </w:rPr>
        <w:t>könnte</w:t>
      </w:r>
      <w:r w:rsidRPr="00C40A31">
        <w:rPr>
          <w:rFonts w:ascii="Arial" w:hAnsi="Arial" w:cs="Arial"/>
          <w:sz w:val="22"/>
          <w:szCs w:val="22"/>
          <w:u w:color="0000ED"/>
        </w:rPr>
        <w:t xml:space="preserve"> das von Vorteil sein. Weil die Schädeldecke von Kindern dünner ist, lassen sich die Signale besonders gut erfassen. Das System verfolgt, welche Hirnregionen gerade besonders viel Sauerstoff verbrauchen, ein indirektes Maß für Aktivität. In Zukunft, hofft Kostorz, </w:t>
      </w:r>
      <w:r w:rsidR="00B92C5F">
        <w:rPr>
          <w:rFonts w:ascii="Arial" w:hAnsi="Arial" w:cs="Arial"/>
          <w:sz w:val="22"/>
          <w:szCs w:val="22"/>
          <w:u w:color="0000ED"/>
        </w:rPr>
        <w:t>könnte</w:t>
      </w:r>
      <w:r w:rsidRPr="00C40A31">
        <w:rPr>
          <w:rFonts w:ascii="Arial" w:hAnsi="Arial" w:cs="Arial"/>
          <w:sz w:val="22"/>
          <w:szCs w:val="22"/>
          <w:u w:color="0000ED"/>
        </w:rPr>
        <w:t xml:space="preserve"> man so Kosten sparen und Kinder, „die </w:t>
      </w:r>
      <w:r w:rsidR="00F3557F" w:rsidRPr="00C40A31">
        <w:rPr>
          <w:rFonts w:ascii="Arial" w:hAnsi="Arial" w:cs="Arial"/>
          <w:sz w:val="22"/>
          <w:szCs w:val="22"/>
          <w:u w:color="0000ED"/>
        </w:rPr>
        <w:t xml:space="preserve">natürlicherweise schwer </w:t>
      </w:r>
      <w:r w:rsidR="00A617F8">
        <w:rPr>
          <w:rFonts w:ascii="Arial" w:hAnsi="Arial" w:cs="Arial"/>
          <w:sz w:val="22"/>
          <w:szCs w:val="22"/>
          <w:u w:color="0000ED"/>
        </w:rPr>
        <w:t>s</w:t>
      </w:r>
      <w:r w:rsidR="00F3557F" w:rsidRPr="00C40A31">
        <w:rPr>
          <w:rFonts w:ascii="Arial" w:hAnsi="Arial" w:cs="Arial"/>
          <w:sz w:val="22"/>
          <w:szCs w:val="22"/>
          <w:u w:color="0000ED"/>
        </w:rPr>
        <w:t>tillsitzen</w:t>
      </w:r>
      <w:r w:rsidRPr="00C40A31">
        <w:rPr>
          <w:rFonts w:ascii="Arial" w:hAnsi="Arial" w:cs="Arial"/>
          <w:sz w:val="22"/>
          <w:szCs w:val="22"/>
          <w:u w:color="0000ED"/>
          <w:rtl/>
          <w:lang w:val="ar-SA"/>
        </w:rPr>
        <w:t>“</w:t>
      </w:r>
      <w:r w:rsidRPr="00C40A31">
        <w:rPr>
          <w:rFonts w:ascii="Arial" w:hAnsi="Arial" w:cs="Arial"/>
          <w:sz w:val="22"/>
          <w:szCs w:val="22"/>
          <w:u w:color="0000ED"/>
        </w:rPr>
        <w:t>, einfacher untersuchen.</w:t>
      </w:r>
    </w:p>
    <w:p w14:paraId="4EFDF8DB" w14:textId="1B4139B8" w:rsidR="00BE44F5" w:rsidRPr="00C40A31" w:rsidRDefault="00C87A0E" w:rsidP="00C40A31">
      <w:pPr>
        <w:spacing w:before="0" w:line="276" w:lineRule="auto"/>
        <w:ind w:right="282"/>
        <w:rPr>
          <w:rFonts w:ascii="Arial" w:hAnsi="Arial" w:cs="Arial"/>
          <w:sz w:val="22"/>
          <w:szCs w:val="22"/>
          <w:u w:color="0000ED"/>
        </w:rPr>
      </w:pPr>
      <w:r w:rsidRPr="00C40A31">
        <w:rPr>
          <w:rFonts w:ascii="Arial" w:hAnsi="Arial" w:cs="Arial"/>
          <w:sz w:val="22"/>
          <w:szCs w:val="22"/>
          <w:u w:color="0000ED"/>
        </w:rPr>
        <w:t xml:space="preserve">Mit der neuen Neurofeedbackanwendung </w:t>
      </w:r>
      <w:r w:rsidR="00B92C5F">
        <w:rPr>
          <w:rFonts w:ascii="Arial" w:hAnsi="Arial" w:cs="Arial"/>
          <w:sz w:val="22"/>
          <w:szCs w:val="22"/>
          <w:u w:color="0000ED"/>
        </w:rPr>
        <w:t>lassen</w:t>
      </w:r>
      <w:r w:rsidRPr="00C40A31">
        <w:rPr>
          <w:rFonts w:ascii="Arial" w:hAnsi="Arial" w:cs="Arial"/>
          <w:sz w:val="22"/>
          <w:szCs w:val="22"/>
          <w:u w:color="0000ED"/>
        </w:rPr>
        <w:t xml:space="preserve"> sich neue </w:t>
      </w:r>
      <w:r w:rsidR="00B92C5F">
        <w:rPr>
          <w:rFonts w:ascii="Arial" w:hAnsi="Arial" w:cs="Arial"/>
          <w:sz w:val="22"/>
          <w:szCs w:val="22"/>
          <w:u w:color="0000ED"/>
        </w:rPr>
        <w:t>Türen öffnen</w:t>
      </w:r>
      <w:r w:rsidRPr="00C40A31">
        <w:rPr>
          <w:rFonts w:ascii="Arial" w:hAnsi="Arial" w:cs="Arial"/>
          <w:sz w:val="22"/>
          <w:szCs w:val="22"/>
          <w:u w:color="0000ED"/>
        </w:rPr>
        <w:t xml:space="preserve">, etwa in Lern- oder Therapiesettings. Denkbar wäre, dass Patient:innen mit Problemen in sozialen Situationen lernen, sich stärker auf ihr Gegenüber einzustimmen. „Das ist aber keine Einbahnstraße. Es </w:t>
      </w:r>
      <w:r w:rsidR="00B92C5F">
        <w:rPr>
          <w:rFonts w:ascii="Arial" w:hAnsi="Arial" w:cs="Arial"/>
          <w:sz w:val="22"/>
          <w:szCs w:val="22"/>
          <w:u w:color="0000ED"/>
        </w:rPr>
        <w:t>könnten</w:t>
      </w:r>
      <w:r w:rsidRPr="00C40A31">
        <w:rPr>
          <w:rFonts w:ascii="Arial" w:hAnsi="Arial" w:cs="Arial"/>
          <w:sz w:val="22"/>
          <w:szCs w:val="22"/>
          <w:u w:color="0000ED"/>
        </w:rPr>
        <w:t xml:space="preserve"> </w:t>
      </w:r>
      <w:r w:rsidR="00B92C5F">
        <w:rPr>
          <w:rFonts w:ascii="Arial" w:hAnsi="Arial" w:cs="Arial"/>
          <w:sz w:val="22"/>
          <w:szCs w:val="22"/>
          <w:u w:color="0000ED"/>
        </w:rPr>
        <w:t>selbst</w:t>
      </w:r>
      <w:r w:rsidRPr="00C40A31">
        <w:rPr>
          <w:rFonts w:ascii="Arial" w:hAnsi="Arial" w:cs="Arial"/>
          <w:sz w:val="22"/>
          <w:szCs w:val="22"/>
          <w:u w:color="0000ED"/>
        </w:rPr>
        <w:t xml:space="preserve"> </w:t>
      </w:r>
      <w:proofErr w:type="spellStart"/>
      <w:r w:rsidRPr="00C40A31">
        <w:rPr>
          <w:rFonts w:ascii="Arial" w:hAnsi="Arial" w:cs="Arial"/>
          <w:sz w:val="22"/>
          <w:szCs w:val="22"/>
          <w:u w:color="0000ED"/>
        </w:rPr>
        <w:t>Therapeut:innen</w:t>
      </w:r>
      <w:proofErr w:type="spellEnd"/>
      <w:r w:rsidRPr="00C40A31">
        <w:rPr>
          <w:rFonts w:ascii="Arial" w:hAnsi="Arial" w:cs="Arial"/>
          <w:sz w:val="22"/>
          <w:szCs w:val="22"/>
          <w:u w:color="0000ED"/>
        </w:rPr>
        <w:t xml:space="preserve"> </w:t>
      </w:r>
      <w:r w:rsidR="00B92C5F">
        <w:rPr>
          <w:rFonts w:ascii="Arial" w:hAnsi="Arial" w:cs="Arial"/>
          <w:sz w:val="22"/>
          <w:szCs w:val="22"/>
          <w:u w:color="0000ED"/>
        </w:rPr>
        <w:t>anwenden</w:t>
      </w:r>
      <w:r w:rsidRPr="00C40A31">
        <w:rPr>
          <w:rFonts w:ascii="Arial" w:hAnsi="Arial" w:cs="Arial"/>
          <w:sz w:val="22"/>
          <w:szCs w:val="22"/>
          <w:u w:color="0000ED"/>
        </w:rPr>
        <w:t>, um ein besseres Verständnis</w:t>
      </w:r>
      <w:r w:rsidR="00B92C5F">
        <w:rPr>
          <w:rFonts w:ascii="Arial" w:hAnsi="Arial" w:cs="Arial"/>
          <w:sz w:val="22"/>
          <w:szCs w:val="22"/>
          <w:u w:color="0000ED"/>
        </w:rPr>
        <w:t xml:space="preserve"> für ihr Gegenüber</w:t>
      </w:r>
      <w:r w:rsidRPr="00C40A31">
        <w:rPr>
          <w:rFonts w:ascii="Arial" w:hAnsi="Arial" w:cs="Arial"/>
          <w:sz w:val="22"/>
          <w:szCs w:val="22"/>
          <w:u w:color="0000ED"/>
        </w:rPr>
        <w:t xml:space="preserve"> aufzubauen</w:t>
      </w:r>
      <w:r w:rsidRPr="00C40A31">
        <w:rPr>
          <w:rFonts w:ascii="Arial" w:hAnsi="Arial" w:cs="Arial"/>
          <w:sz w:val="22"/>
          <w:szCs w:val="22"/>
          <w:u w:color="0000ED"/>
          <w:rtl/>
          <w:lang w:val="ar-SA"/>
        </w:rPr>
        <w:t>“</w:t>
      </w:r>
      <w:r w:rsidRPr="00C40A31">
        <w:rPr>
          <w:rFonts w:ascii="Arial" w:hAnsi="Arial" w:cs="Arial"/>
          <w:sz w:val="22"/>
          <w:szCs w:val="22"/>
          <w:u w:color="0000ED"/>
        </w:rPr>
        <w:t>, so Kostorz. Optionen gäbe es viele. „</w:t>
      </w:r>
      <w:r w:rsidR="002E011B">
        <w:rPr>
          <w:rFonts w:ascii="Arial" w:hAnsi="Arial" w:cs="Arial"/>
          <w:sz w:val="22"/>
          <w:szCs w:val="22"/>
          <w:u w:color="0000ED"/>
        </w:rPr>
        <w:t>Mit</w:t>
      </w:r>
      <w:r w:rsidRPr="00C40A31">
        <w:rPr>
          <w:rFonts w:ascii="Arial" w:hAnsi="Arial" w:cs="Arial"/>
          <w:sz w:val="22"/>
          <w:szCs w:val="22"/>
          <w:u w:color="0000ED"/>
        </w:rPr>
        <w:t xml:space="preserve"> den Voraussetzungen, die wir jetzt geklärt haben</w:t>
      </w:r>
      <w:r w:rsidR="002E011B">
        <w:rPr>
          <w:rFonts w:ascii="Arial" w:hAnsi="Arial" w:cs="Arial"/>
          <w:sz w:val="22"/>
          <w:szCs w:val="22"/>
          <w:u w:color="0000ED"/>
        </w:rPr>
        <w:t>, ist es grundsätzlich machbar.“</w:t>
      </w:r>
    </w:p>
    <w:p w14:paraId="0040BB16" w14:textId="77777777" w:rsidR="00BE44F5" w:rsidRPr="00C40A31" w:rsidRDefault="00BE44F5" w:rsidP="00C40A31">
      <w:pPr>
        <w:spacing w:before="0" w:line="276" w:lineRule="auto"/>
        <w:ind w:right="282"/>
        <w:rPr>
          <w:rFonts w:ascii="Arial" w:hAnsi="Arial" w:cs="Arial"/>
          <w:sz w:val="22"/>
          <w:szCs w:val="22"/>
          <w:u w:color="0000ED"/>
        </w:rPr>
      </w:pPr>
    </w:p>
    <w:p w14:paraId="27BC3266" w14:textId="77777777" w:rsidR="005B1AD5" w:rsidRDefault="005B1AD5" w:rsidP="00C40A31">
      <w:pPr>
        <w:spacing w:before="0" w:after="320" w:line="276" w:lineRule="auto"/>
        <w:ind w:right="282"/>
        <w:rPr>
          <w:rFonts w:ascii="Arial" w:hAnsi="Arial" w:cs="Arial"/>
          <w:b/>
          <w:bCs/>
          <w:sz w:val="22"/>
          <w:szCs w:val="22"/>
        </w:rPr>
      </w:pPr>
    </w:p>
    <w:p w14:paraId="1018A1C9" w14:textId="77777777" w:rsidR="005B1AD5" w:rsidRDefault="005B1AD5" w:rsidP="00C40A31">
      <w:pPr>
        <w:spacing w:before="0" w:after="320" w:line="276" w:lineRule="auto"/>
        <w:ind w:right="282"/>
        <w:rPr>
          <w:rFonts w:ascii="Arial" w:hAnsi="Arial" w:cs="Arial"/>
          <w:b/>
          <w:bCs/>
          <w:sz w:val="22"/>
          <w:szCs w:val="22"/>
        </w:rPr>
      </w:pPr>
    </w:p>
    <w:p w14:paraId="4E55E015" w14:textId="79E638A9" w:rsidR="00BE44F5" w:rsidRPr="00C40A31" w:rsidRDefault="00C87A0E" w:rsidP="00C40A31">
      <w:pPr>
        <w:spacing w:before="0" w:after="320" w:line="276" w:lineRule="auto"/>
        <w:ind w:right="282"/>
        <w:rPr>
          <w:rFonts w:ascii="Arial" w:hAnsi="Arial" w:cs="Arial"/>
          <w:b/>
          <w:bCs/>
          <w:sz w:val="22"/>
          <w:szCs w:val="22"/>
        </w:rPr>
      </w:pPr>
      <w:r w:rsidRPr="00C40A31">
        <w:rPr>
          <w:rFonts w:ascii="Arial" w:hAnsi="Arial" w:cs="Arial"/>
          <w:b/>
          <w:bCs/>
          <w:sz w:val="22"/>
          <w:szCs w:val="22"/>
        </w:rPr>
        <w:lastRenderedPageBreak/>
        <w:t xml:space="preserve">Zur Person </w:t>
      </w:r>
    </w:p>
    <w:p w14:paraId="4F825C19" w14:textId="4D984766" w:rsidR="00BE44F5" w:rsidRDefault="00255D67" w:rsidP="003443E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320" w:line="276" w:lineRule="auto"/>
        <w:ind w:right="282"/>
        <w:rPr>
          <w:rFonts w:ascii="Arial" w:hAnsi="Arial" w:cs="Arial"/>
          <w:sz w:val="22"/>
          <w:szCs w:val="22"/>
        </w:rPr>
      </w:pPr>
      <w:hyperlink r:id="rId7" w:history="1">
        <w:r w:rsidR="00C87A0E" w:rsidRPr="003B3D75">
          <w:rPr>
            <w:rStyle w:val="Hyperlink"/>
            <w:rFonts w:ascii="Arial" w:hAnsi="Arial" w:cs="Arial"/>
            <w:color w:val="000080"/>
            <w:kern w:val="1"/>
            <w:sz w:val="22"/>
            <w:szCs w:val="22"/>
            <w:bdr w:val="none" w:sz="0" w:space="0" w:color="auto"/>
            <w:lang w:eastAsia="ar-SA"/>
            <w14:textOutline w14:w="0" w14:cap="rnd" w14:cmpd="sng" w14:algn="ctr">
              <w14:noFill/>
              <w14:prstDash w14:val="solid"/>
              <w14:bevel/>
            </w14:textOutline>
          </w:rPr>
          <w:t>Kathrin Kostorz</w:t>
        </w:r>
      </w:hyperlink>
      <w:r w:rsidR="00C87A0E" w:rsidRPr="00C40A31">
        <w:rPr>
          <w:rFonts w:ascii="Arial" w:hAnsi="Arial" w:cs="Arial"/>
          <w:sz w:val="22"/>
          <w:szCs w:val="22"/>
        </w:rPr>
        <w:t xml:space="preserve"> </w:t>
      </w:r>
      <w:r w:rsidR="00A87A27">
        <w:rPr>
          <w:rFonts w:ascii="Arial" w:hAnsi="Arial" w:cs="Arial"/>
          <w:sz w:val="22"/>
          <w:szCs w:val="22"/>
        </w:rPr>
        <w:t xml:space="preserve">forscht am Institut für Psychologie der Kognition, Emotion und Methoden der Universität Wien. Sie </w:t>
      </w:r>
      <w:r w:rsidR="00C87A0E" w:rsidRPr="00C40A31">
        <w:rPr>
          <w:rFonts w:ascii="Arial" w:hAnsi="Arial" w:cs="Arial"/>
          <w:sz w:val="22"/>
          <w:szCs w:val="22"/>
        </w:rPr>
        <w:t xml:space="preserve">studierte Physik und </w:t>
      </w:r>
      <w:r w:rsidR="00A87A27">
        <w:rPr>
          <w:rFonts w:ascii="Arial" w:hAnsi="Arial" w:cs="Arial"/>
          <w:sz w:val="22"/>
          <w:szCs w:val="22"/>
        </w:rPr>
        <w:t>s</w:t>
      </w:r>
      <w:r w:rsidR="00C87A0E" w:rsidRPr="00C40A31">
        <w:rPr>
          <w:rFonts w:ascii="Arial" w:hAnsi="Arial" w:cs="Arial"/>
          <w:sz w:val="22"/>
          <w:szCs w:val="22"/>
        </w:rPr>
        <w:t xml:space="preserve">ystemische Neurowissenschaften an der Technischen Universität München und der Ludwig-Maximilians-Universität München (LMU). Im Rahmen ihrer Promotion untersuchte sie die neuronalen Zusammenhänge des Beobachtungslernens zwischen Lehrenden und Lernenden im Kontext des Erwerbs von Fertigkeiten. Derzeit konzentriert sich ihre Forschung auf Messungen zu neuronaler Synchronität, Neurofeedback und </w:t>
      </w:r>
      <w:proofErr w:type="spellStart"/>
      <w:r w:rsidR="00C87A0E" w:rsidRPr="00C40A31">
        <w:rPr>
          <w:rFonts w:ascii="Arial" w:hAnsi="Arial" w:cs="Arial"/>
          <w:sz w:val="22"/>
          <w:szCs w:val="22"/>
        </w:rPr>
        <w:t>Hyperscanning</w:t>
      </w:r>
      <w:proofErr w:type="spellEnd"/>
      <w:r w:rsidR="00C87A0E" w:rsidRPr="00C40A31">
        <w:rPr>
          <w:rFonts w:ascii="Arial" w:hAnsi="Arial" w:cs="Arial"/>
          <w:sz w:val="22"/>
          <w:szCs w:val="22"/>
        </w:rPr>
        <w:t xml:space="preserve"> mithilfe der Bildgebungsverfahren fMRT und </w:t>
      </w:r>
      <w:proofErr w:type="spellStart"/>
      <w:r w:rsidR="00C87A0E" w:rsidRPr="00C40A31">
        <w:rPr>
          <w:rFonts w:ascii="Arial" w:hAnsi="Arial" w:cs="Arial"/>
          <w:sz w:val="22"/>
          <w:szCs w:val="22"/>
        </w:rPr>
        <w:t>fNIRS</w:t>
      </w:r>
      <w:proofErr w:type="spellEnd"/>
      <w:r w:rsidR="00C87A0E" w:rsidRPr="00C40A31">
        <w:rPr>
          <w:rFonts w:ascii="Arial" w:hAnsi="Arial" w:cs="Arial"/>
          <w:sz w:val="22"/>
          <w:szCs w:val="22"/>
        </w:rPr>
        <w:t xml:space="preserve"> (funktionelle Nahinfrarotspektroskopie). Das Projekt </w:t>
      </w:r>
      <w:hyperlink r:id="rId8" w:history="1">
        <w:r w:rsidR="00C87A0E" w:rsidRPr="003B3D75">
          <w:rPr>
            <w:rStyle w:val="Hyperlink"/>
            <w:rFonts w:ascii="Arial" w:hAnsi="Arial" w:cs="Arial"/>
            <w:color w:val="000080"/>
            <w:kern w:val="1"/>
            <w:sz w:val="22"/>
            <w:szCs w:val="22"/>
            <w:bdr w:val="none" w:sz="0" w:space="0" w:color="auto"/>
            <w:lang w:eastAsia="ar-SA"/>
            <w14:textOutline w14:w="0" w14:cap="rnd" w14:cmpd="sng" w14:algn="ctr">
              <w14:noFill/>
              <w14:prstDash w14:val="solid"/>
              <w14:bevel/>
            </w14:textOutline>
          </w:rPr>
          <w:t>„Gehirne synchronisieren</w:t>
        </w:r>
        <w:r w:rsidR="00A87A27" w:rsidRPr="003B3D75">
          <w:rPr>
            <w:rStyle w:val="Hyperlink"/>
            <w:rFonts w:ascii="Arial" w:hAnsi="Arial" w:cs="Arial"/>
            <w:color w:val="000080"/>
            <w:kern w:val="1"/>
            <w:sz w:val="22"/>
            <w:szCs w:val="22"/>
            <w:bdr w:val="none" w:sz="0" w:space="0" w:color="auto"/>
            <w:lang w:eastAsia="ar-SA"/>
            <w14:textOutline w14:w="0" w14:cap="rnd" w14:cmpd="sng" w14:algn="ctr">
              <w14:noFill/>
              <w14:prstDash w14:val="solid"/>
              <w14:bevel/>
            </w14:textOutline>
          </w:rPr>
          <w:t>,</w:t>
        </w:r>
        <w:r w:rsidR="00C87A0E" w:rsidRPr="003B3D75">
          <w:rPr>
            <w:rStyle w:val="Hyperlink"/>
            <w:rFonts w:ascii="Arial" w:hAnsi="Arial" w:cs="Arial"/>
            <w:color w:val="000080"/>
            <w:kern w:val="1"/>
            <w:sz w:val="22"/>
            <w:szCs w:val="22"/>
            <w:bdr w:val="none" w:sz="0" w:space="0" w:color="auto"/>
            <w:lang w:eastAsia="ar-SA"/>
            <w14:textOutline w14:w="0" w14:cap="rnd" w14:cmpd="sng" w14:algn="ctr">
              <w14:noFill/>
              <w14:prstDash w14:val="solid"/>
              <w14:bevel/>
            </w14:textOutline>
          </w:rPr>
          <w:t xml:space="preserve"> um Interaktionen zu verbessern</w:t>
        </w:r>
        <w:r w:rsidR="00C87A0E" w:rsidRPr="003443EF">
          <w:rPr>
            <w:rStyle w:val="Hyperlink"/>
            <w:rFonts w:ascii="Arial" w:hAnsi="Arial" w:cs="Arial"/>
            <w:color w:val="000080"/>
            <w:kern w:val="1"/>
            <w:sz w:val="22"/>
            <w:szCs w:val="22"/>
            <w:bdr w:val="none" w:sz="0" w:space="0" w:color="auto"/>
            <w:rtl/>
            <w:lang w:val="en-US" w:eastAsia="ar-SA"/>
            <w14:textOutline w14:w="0" w14:cap="rnd" w14:cmpd="sng" w14:algn="ctr">
              <w14:noFill/>
              <w14:prstDash w14:val="solid"/>
              <w14:bevel/>
            </w14:textOutline>
          </w:rPr>
          <w:t>“</w:t>
        </w:r>
      </w:hyperlink>
      <w:r w:rsidR="00C87A0E" w:rsidRPr="00C40A31">
        <w:rPr>
          <w:rFonts w:ascii="Arial" w:hAnsi="Arial" w:cs="Arial"/>
          <w:sz w:val="22"/>
          <w:szCs w:val="22"/>
        </w:rPr>
        <w:t xml:space="preserve">, das vom Wissenschaftsfonds FWF mit rund 294.000 Euro </w:t>
      </w:r>
      <w:r w:rsidR="00A87A27">
        <w:rPr>
          <w:rFonts w:ascii="Arial" w:hAnsi="Arial" w:cs="Arial"/>
          <w:sz w:val="22"/>
          <w:szCs w:val="22"/>
        </w:rPr>
        <w:t>gefördert</w:t>
      </w:r>
      <w:r w:rsidR="00C87A0E" w:rsidRPr="00C40A31">
        <w:rPr>
          <w:rFonts w:ascii="Arial" w:hAnsi="Arial" w:cs="Arial"/>
          <w:sz w:val="22"/>
          <w:szCs w:val="22"/>
        </w:rPr>
        <w:t xml:space="preserve"> wird, läuft noch bis September 2026.</w:t>
      </w:r>
    </w:p>
    <w:p w14:paraId="6658C305" w14:textId="641079C6" w:rsidR="00692B7E" w:rsidRPr="003B3D75" w:rsidRDefault="00692B7E" w:rsidP="00C40A31">
      <w:pPr>
        <w:spacing w:before="0" w:after="320" w:line="276" w:lineRule="auto"/>
        <w:ind w:right="282"/>
        <w:rPr>
          <w:rFonts w:ascii="Arial" w:hAnsi="Arial" w:cs="Arial"/>
          <w:b/>
          <w:bCs/>
          <w:sz w:val="22"/>
          <w:szCs w:val="22"/>
          <w:lang w:val="en-US"/>
        </w:rPr>
      </w:pPr>
      <w:bookmarkStart w:id="0" w:name="_Hlk234498261"/>
      <w:proofErr w:type="spellStart"/>
      <w:r w:rsidRPr="003B3D75">
        <w:rPr>
          <w:rFonts w:ascii="Arial" w:hAnsi="Arial" w:cs="Arial"/>
          <w:b/>
          <w:bCs/>
          <w:sz w:val="22"/>
          <w:szCs w:val="22"/>
          <w:lang w:val="en-US"/>
        </w:rPr>
        <w:t>Publikation</w:t>
      </w:r>
      <w:proofErr w:type="spellEnd"/>
    </w:p>
    <w:p w14:paraId="77EE8869" w14:textId="40DECF42" w:rsidR="00692B7E" w:rsidRPr="00692B7E" w:rsidRDefault="00255D67" w:rsidP="00692B7E">
      <w:pPr>
        <w:spacing w:before="0" w:after="320" w:line="276" w:lineRule="auto"/>
        <w:ind w:right="282"/>
        <w:rPr>
          <w:rFonts w:ascii="Arial" w:hAnsi="Arial" w:cs="Arial"/>
          <w:sz w:val="20"/>
          <w:szCs w:val="20"/>
          <w:lang w:val="en-US"/>
        </w:rPr>
      </w:pPr>
      <w:hyperlink r:id="rId9" w:history="1">
        <w:r w:rsidR="00692B7E" w:rsidRPr="00692B7E">
          <w:rPr>
            <w:rStyle w:val="Hyperlink"/>
            <w:rFonts w:ascii="Arial" w:hAnsi="Arial" w:cs="Arial"/>
            <w:color w:val="000080"/>
            <w:kern w:val="1"/>
            <w:sz w:val="20"/>
            <w:szCs w:val="20"/>
            <w:bdr w:val="none" w:sz="0" w:space="0" w:color="auto"/>
            <w:lang w:val="en-US" w:eastAsia="ar-SA"/>
            <w14:textOutline w14:w="0" w14:cap="rnd" w14:cmpd="sng" w14:algn="ctr">
              <w14:noFill/>
              <w14:prstDash w14:val="solid"/>
              <w14:bevel/>
            </w14:textOutline>
          </w:rPr>
          <w:t xml:space="preserve">Investigating short windows of interbrain synchrony: A step toward </w:t>
        </w:r>
        <w:proofErr w:type="spellStart"/>
        <w:r w:rsidR="00692B7E" w:rsidRPr="00692B7E">
          <w:rPr>
            <w:rStyle w:val="Hyperlink"/>
            <w:rFonts w:ascii="Arial" w:hAnsi="Arial" w:cs="Arial"/>
            <w:color w:val="000080"/>
            <w:kern w:val="1"/>
            <w:sz w:val="20"/>
            <w:szCs w:val="20"/>
            <w:bdr w:val="none" w:sz="0" w:space="0" w:color="auto"/>
            <w:lang w:val="en-US" w:eastAsia="ar-SA"/>
            <w14:textOutline w14:w="0" w14:cap="rnd" w14:cmpd="sng" w14:algn="ctr">
              <w14:noFill/>
              <w14:prstDash w14:val="solid"/>
              <w14:bevel/>
            </w14:textOutline>
          </w:rPr>
          <w:t>fNIRS</w:t>
        </w:r>
        <w:proofErr w:type="spellEnd"/>
        <w:r w:rsidR="00692B7E" w:rsidRPr="00692B7E">
          <w:rPr>
            <w:rStyle w:val="Hyperlink"/>
            <w:rFonts w:ascii="Arial" w:hAnsi="Arial" w:cs="Arial"/>
            <w:color w:val="000080"/>
            <w:kern w:val="1"/>
            <w:sz w:val="20"/>
            <w:szCs w:val="20"/>
            <w:bdr w:val="none" w:sz="0" w:space="0" w:color="auto"/>
            <w:lang w:val="en-US" w:eastAsia="ar-SA"/>
            <w14:textOutline w14:w="0" w14:cap="rnd" w14:cmpd="sng" w14:algn="ctr">
              <w14:noFill/>
              <w14:prstDash w14:val="solid"/>
              <w14:bevel/>
            </w14:textOutline>
          </w:rPr>
          <w:t xml:space="preserve">-based </w:t>
        </w:r>
        <w:proofErr w:type="spellStart"/>
        <w:r w:rsidR="00692B7E" w:rsidRPr="00692B7E">
          <w:rPr>
            <w:rStyle w:val="Hyperlink"/>
            <w:rFonts w:ascii="Arial" w:hAnsi="Arial" w:cs="Arial"/>
            <w:color w:val="000080"/>
            <w:kern w:val="1"/>
            <w:sz w:val="20"/>
            <w:szCs w:val="20"/>
            <w:bdr w:val="none" w:sz="0" w:space="0" w:color="auto"/>
            <w:lang w:val="en-US" w:eastAsia="ar-SA"/>
            <w14:textOutline w14:w="0" w14:cap="rnd" w14:cmpd="sng" w14:algn="ctr">
              <w14:noFill/>
              <w14:prstDash w14:val="solid"/>
              <w14:bevel/>
            </w14:textOutline>
          </w:rPr>
          <w:t>hyperfeedback</w:t>
        </w:r>
        <w:proofErr w:type="spellEnd"/>
      </w:hyperlink>
      <w:r w:rsidR="00692B7E" w:rsidRPr="00692B7E">
        <w:rPr>
          <w:rFonts w:ascii="Arial" w:hAnsi="Arial" w:cs="Arial"/>
          <w:sz w:val="20"/>
          <w:szCs w:val="20"/>
          <w:lang w:val="en-US"/>
        </w:rPr>
        <w:t>, in: Imaging Neuroscience 2025</w:t>
      </w:r>
    </w:p>
    <w:bookmarkEnd w:id="0"/>
    <w:p w14:paraId="1B5C2E90" w14:textId="77777777" w:rsidR="00692B7E" w:rsidRPr="003B3D75" w:rsidRDefault="00692B7E" w:rsidP="00692B7E">
      <w:pPr>
        <w:ind w:right="4"/>
        <w:rPr>
          <w:rFonts w:ascii="Arial" w:hAnsi="Arial" w:cs="Arial"/>
          <w:sz w:val="20"/>
          <w:szCs w:val="20"/>
          <w:lang w:val="en-US"/>
        </w:rPr>
      </w:pPr>
    </w:p>
    <w:p w14:paraId="6A5CA012" w14:textId="6EA26348" w:rsidR="00692B7E" w:rsidRPr="00426DFD" w:rsidRDefault="00692B7E" w:rsidP="00692B7E">
      <w:pPr>
        <w:ind w:right="4"/>
        <w:rPr>
          <w:rStyle w:val="Hyperlink"/>
          <w:rFonts w:ascii="Arial" w:hAnsi="Arial" w:cs="Arial"/>
          <w:b/>
          <w:bCs/>
          <w:sz w:val="20"/>
          <w:szCs w:val="20"/>
        </w:rPr>
      </w:pPr>
      <w:r w:rsidRPr="00426DFD">
        <w:rPr>
          <w:rFonts w:ascii="Arial" w:hAnsi="Arial" w:cs="Arial"/>
          <w:sz w:val="20"/>
          <w:szCs w:val="20"/>
        </w:rPr>
        <w:t xml:space="preserve">Bild und Text ab Montag, </w:t>
      </w:r>
      <w:r>
        <w:rPr>
          <w:rFonts w:ascii="Arial" w:hAnsi="Arial" w:cs="Arial"/>
          <w:sz w:val="20"/>
          <w:szCs w:val="20"/>
        </w:rPr>
        <w:t>20</w:t>
      </w:r>
      <w:r w:rsidRPr="00426DFD">
        <w:rPr>
          <w:rFonts w:ascii="Arial" w:hAnsi="Arial" w:cs="Arial"/>
          <w:sz w:val="20"/>
          <w:szCs w:val="20"/>
        </w:rPr>
        <w:t>. Ju</w:t>
      </w:r>
      <w:r>
        <w:rPr>
          <w:rFonts w:ascii="Arial" w:hAnsi="Arial" w:cs="Arial"/>
          <w:sz w:val="20"/>
          <w:szCs w:val="20"/>
        </w:rPr>
        <w:t>l</w:t>
      </w:r>
      <w:r w:rsidRPr="00426DFD">
        <w:rPr>
          <w:rFonts w:ascii="Arial" w:hAnsi="Arial" w:cs="Arial"/>
          <w:sz w:val="20"/>
          <w:szCs w:val="20"/>
        </w:rPr>
        <w:t xml:space="preserve">i 2026 ab 7:30 Uhr MEZ verfügbar unter: </w:t>
      </w:r>
      <w:hyperlink r:id="rId10" w:history="1">
        <w:r w:rsidRPr="00426DFD">
          <w:rPr>
            <w:rStyle w:val="Hyperlink"/>
            <w:rFonts w:ascii="Arial" w:hAnsi="Arial" w:cs="Arial"/>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692B7E" w:rsidRPr="004C3BDF" w14:paraId="1AE141E7" w14:textId="77777777" w:rsidTr="003E6AD5">
        <w:trPr>
          <w:trHeight w:val="3325"/>
        </w:trPr>
        <w:tc>
          <w:tcPr>
            <w:tcW w:w="5387" w:type="dxa"/>
          </w:tcPr>
          <w:p w14:paraId="7E75B97D" w14:textId="77777777" w:rsidR="00692B7E" w:rsidRPr="004545FF" w:rsidRDefault="00692B7E" w:rsidP="003E6AD5">
            <w:pPr>
              <w:pStyle w:val="KeinLeerraum"/>
              <w:spacing w:line="276" w:lineRule="auto"/>
              <w:ind w:right="139"/>
              <w:rPr>
                <w:rFonts w:ascii="Arial" w:hAnsi="Arial" w:cs="Arial"/>
                <w:sz w:val="18"/>
                <w:szCs w:val="18"/>
                <w:lang w:val="de-DE"/>
              </w:rPr>
            </w:pPr>
          </w:p>
          <w:p w14:paraId="0559E048" w14:textId="53F17932" w:rsidR="00692B7E" w:rsidRPr="004C0BFF" w:rsidRDefault="00692B7E" w:rsidP="005B1AD5">
            <w:pPr>
              <w:pStyle w:val="NurText"/>
              <w:spacing w:line="276" w:lineRule="auto"/>
              <w:ind w:left="209"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r w:rsidRPr="004C0BFF">
              <w:rPr>
                <w:rFonts w:ascii="Arial" w:hAnsi="Arial" w:cs="Arial"/>
                <w:sz w:val="18"/>
                <w:szCs w:val="18"/>
              </w:rPr>
              <w:t xml:space="preserve">Dr. </w:t>
            </w:r>
            <w:r w:rsidR="005B1AD5">
              <w:rPr>
                <w:rFonts w:ascii="Arial" w:hAnsi="Arial" w:cs="Arial"/>
                <w:sz w:val="18"/>
                <w:szCs w:val="18"/>
              </w:rPr>
              <w:t>Kathrin Kostorz</w:t>
            </w:r>
          </w:p>
          <w:p w14:paraId="2C621291" w14:textId="77777777" w:rsidR="003443EF" w:rsidRDefault="005B1AD5" w:rsidP="005B1AD5">
            <w:pPr>
              <w:pStyle w:val="NurText"/>
              <w:spacing w:line="276" w:lineRule="auto"/>
              <w:ind w:left="209" w:right="139"/>
              <w:rPr>
                <w:rFonts w:ascii="Arial" w:hAnsi="Arial" w:cs="Arial"/>
                <w:sz w:val="18"/>
                <w:szCs w:val="18"/>
              </w:rPr>
            </w:pPr>
            <w:r>
              <w:rPr>
                <w:rFonts w:ascii="Arial" w:hAnsi="Arial" w:cs="Arial"/>
                <w:sz w:val="18"/>
                <w:szCs w:val="18"/>
              </w:rPr>
              <w:t xml:space="preserve">Institut für Psychologie der Kognition, </w:t>
            </w:r>
          </w:p>
          <w:p w14:paraId="63FDE4F9" w14:textId="496F20EA" w:rsidR="00692B7E" w:rsidRPr="008F746D" w:rsidRDefault="005B1AD5" w:rsidP="003443EF">
            <w:pPr>
              <w:pStyle w:val="NurText"/>
              <w:spacing w:line="276" w:lineRule="auto"/>
              <w:ind w:left="209" w:right="139"/>
              <w:rPr>
                <w:rFonts w:ascii="Arial" w:hAnsi="Arial" w:cs="Arial"/>
                <w:sz w:val="18"/>
                <w:szCs w:val="18"/>
              </w:rPr>
            </w:pPr>
            <w:r>
              <w:rPr>
                <w:rFonts w:ascii="Arial" w:hAnsi="Arial" w:cs="Arial"/>
                <w:sz w:val="18"/>
                <w:szCs w:val="18"/>
              </w:rPr>
              <w:t>Emotion und Methoden</w:t>
            </w:r>
          </w:p>
          <w:p w14:paraId="1E4614DA" w14:textId="39AF30DF" w:rsidR="00692B7E" w:rsidRPr="004C0BFF" w:rsidRDefault="005B1AD5" w:rsidP="005B1AD5">
            <w:pPr>
              <w:pStyle w:val="NurText"/>
              <w:spacing w:line="276" w:lineRule="auto"/>
              <w:ind w:left="209" w:right="139"/>
              <w:rPr>
                <w:rFonts w:ascii="Arial" w:hAnsi="Arial" w:cs="Arial"/>
                <w:sz w:val="18"/>
                <w:szCs w:val="18"/>
              </w:rPr>
            </w:pPr>
            <w:r>
              <w:rPr>
                <w:rFonts w:ascii="Arial" w:hAnsi="Arial" w:cs="Arial"/>
                <w:sz w:val="18"/>
                <w:szCs w:val="18"/>
              </w:rPr>
              <w:t>Universität Wien</w:t>
            </w:r>
          </w:p>
          <w:p w14:paraId="019AB45C" w14:textId="0AA7D6F7" w:rsidR="00692B7E" w:rsidRPr="004C0BFF" w:rsidRDefault="005B1AD5" w:rsidP="005B1AD5">
            <w:pPr>
              <w:pStyle w:val="NurText"/>
              <w:spacing w:line="276" w:lineRule="auto"/>
              <w:ind w:left="209" w:right="139"/>
              <w:rPr>
                <w:rFonts w:ascii="Arial" w:hAnsi="Arial" w:cs="Arial"/>
                <w:sz w:val="18"/>
                <w:szCs w:val="18"/>
              </w:rPr>
            </w:pPr>
            <w:r>
              <w:rPr>
                <w:rFonts w:ascii="Arial" w:hAnsi="Arial" w:cs="Arial"/>
                <w:sz w:val="18"/>
                <w:szCs w:val="18"/>
              </w:rPr>
              <w:t>Liebiggasse 5</w:t>
            </w:r>
          </w:p>
          <w:p w14:paraId="2705D3A3" w14:textId="09A32593" w:rsidR="00692B7E" w:rsidRPr="005B1AD5" w:rsidRDefault="005B1AD5" w:rsidP="005B1AD5">
            <w:pPr>
              <w:pStyle w:val="NurText"/>
              <w:spacing w:line="276" w:lineRule="auto"/>
              <w:ind w:left="209" w:right="139"/>
              <w:rPr>
                <w:rFonts w:ascii="Arial" w:hAnsi="Arial" w:cs="Arial"/>
                <w:sz w:val="18"/>
                <w:szCs w:val="18"/>
              </w:rPr>
            </w:pPr>
            <w:r w:rsidRPr="005B1AD5">
              <w:rPr>
                <w:rFonts w:ascii="Arial" w:hAnsi="Arial" w:cs="Arial"/>
                <w:sz w:val="18"/>
                <w:szCs w:val="18"/>
              </w:rPr>
              <w:t>1010 Wien</w:t>
            </w:r>
          </w:p>
          <w:p w14:paraId="5B88157E" w14:textId="17EDF479" w:rsidR="005B1AD5" w:rsidRPr="003443EF" w:rsidRDefault="00692B7E" w:rsidP="005B1AD5">
            <w:pPr>
              <w:pStyle w:val="NurText"/>
              <w:spacing w:line="276" w:lineRule="auto"/>
              <w:ind w:left="209" w:right="139"/>
              <w:rPr>
                <w:rStyle w:val="Hyperlink"/>
                <w:rFonts w:ascii="Arial" w:eastAsia="Cambria" w:hAnsi="Arial" w:cs="Arial"/>
                <w:color w:val="000080"/>
                <w:sz w:val="18"/>
                <w:szCs w:val="18"/>
              </w:rPr>
            </w:pPr>
            <w:r w:rsidRPr="005B1AD5">
              <w:rPr>
                <w:rFonts w:ascii="Arial" w:hAnsi="Arial" w:cs="Arial"/>
                <w:sz w:val="18"/>
                <w:szCs w:val="18"/>
              </w:rPr>
              <w:t xml:space="preserve">T +43 </w:t>
            </w:r>
            <w:r w:rsidR="005B1AD5" w:rsidRPr="005B1AD5">
              <w:rPr>
                <w:rFonts w:ascii="Arial" w:hAnsi="Arial" w:cs="Arial"/>
                <w:sz w:val="18"/>
                <w:szCs w:val="18"/>
              </w:rPr>
              <w:t>1</w:t>
            </w:r>
            <w:r w:rsidRPr="005B1AD5">
              <w:rPr>
                <w:rFonts w:ascii="Arial" w:hAnsi="Arial" w:cs="Arial"/>
                <w:sz w:val="18"/>
                <w:szCs w:val="18"/>
              </w:rPr>
              <w:t xml:space="preserve"> </w:t>
            </w:r>
            <w:r w:rsidR="005B1AD5" w:rsidRPr="005B1AD5">
              <w:rPr>
                <w:rFonts w:ascii="Arial" w:hAnsi="Arial" w:cs="Arial"/>
                <w:sz w:val="18"/>
                <w:szCs w:val="18"/>
              </w:rPr>
              <w:t>4277-47128</w:t>
            </w:r>
            <w:r w:rsidR="005B1AD5">
              <w:rPr>
                <w:rFonts w:ascii="Arial" w:hAnsi="Arial" w:cs="Arial"/>
                <w:sz w:val="18"/>
                <w:szCs w:val="18"/>
              </w:rPr>
              <w:br/>
            </w:r>
            <w:hyperlink r:id="rId11" w:history="1">
              <w:r w:rsidR="005B1AD5" w:rsidRPr="005B1AD5">
                <w:rPr>
                  <w:rStyle w:val="Hyperlink"/>
                  <w:rFonts w:ascii="Arial" w:eastAsia="Cambria" w:hAnsi="Arial" w:cs="Arial"/>
                  <w:color w:val="000080"/>
                  <w:sz w:val="18"/>
                  <w:szCs w:val="18"/>
                </w:rPr>
                <w:t>kathrin.kostorz@univie.ac.at</w:t>
              </w:r>
            </w:hyperlink>
          </w:p>
          <w:p w14:paraId="3BE14589" w14:textId="1914B64F" w:rsidR="005B1AD5" w:rsidRPr="005B1AD5" w:rsidRDefault="00255D67" w:rsidP="005B1AD5">
            <w:pPr>
              <w:pStyle w:val="NurText"/>
              <w:spacing w:line="276" w:lineRule="auto"/>
              <w:ind w:left="209" w:right="139"/>
              <w:rPr>
                <w:rStyle w:val="Hyperlink"/>
                <w:rFonts w:eastAsia="Cambria"/>
                <w:color w:val="000080"/>
              </w:rPr>
            </w:pPr>
            <w:hyperlink r:id="rId12" w:history="1">
              <w:r w:rsidR="005B1AD5" w:rsidRPr="003443EF">
                <w:rPr>
                  <w:rStyle w:val="Hyperlink"/>
                  <w:rFonts w:ascii="Arial" w:eastAsia="Cambria" w:hAnsi="Arial" w:cs="Arial"/>
                  <w:color w:val="000080"/>
                  <w:sz w:val="18"/>
                  <w:szCs w:val="18"/>
                </w:rPr>
                <w:t>www.univie.ac.at</w:t>
              </w:r>
            </w:hyperlink>
            <w:r w:rsidR="005B1AD5" w:rsidRPr="003443EF">
              <w:rPr>
                <w:rStyle w:val="Hyperlink"/>
                <w:rFonts w:eastAsia="Cambria"/>
                <w:color w:val="000080"/>
              </w:rPr>
              <w:t xml:space="preserve"> </w:t>
            </w:r>
          </w:p>
          <w:p w14:paraId="0EBBF3E3" w14:textId="77777777" w:rsidR="005B1AD5" w:rsidRPr="004C0BFF" w:rsidRDefault="005B1AD5" w:rsidP="005B1AD5">
            <w:pPr>
              <w:pStyle w:val="NurText"/>
              <w:spacing w:line="276" w:lineRule="auto"/>
              <w:ind w:left="209" w:right="139"/>
              <w:rPr>
                <w:rFonts w:ascii="Arial" w:hAnsi="Arial" w:cs="Arial"/>
                <w:sz w:val="18"/>
                <w:szCs w:val="18"/>
              </w:rPr>
            </w:pPr>
          </w:p>
          <w:p w14:paraId="1086185B" w14:textId="77777777" w:rsidR="00692B7E" w:rsidRPr="002B61FE" w:rsidRDefault="00692B7E" w:rsidP="005B1AD5">
            <w:pPr>
              <w:ind w:left="209" w:right="139"/>
              <w:rPr>
                <w:rFonts w:ascii="Arial" w:hAnsi="Arial" w:cs="Arial"/>
                <w:color w:val="0000FF" w:themeColor="hyperlink"/>
                <w:sz w:val="18"/>
                <w:szCs w:val="18"/>
                <w:u w:val="single"/>
              </w:rPr>
            </w:pPr>
          </w:p>
        </w:tc>
        <w:tc>
          <w:tcPr>
            <w:tcW w:w="3828" w:type="dxa"/>
          </w:tcPr>
          <w:p w14:paraId="03610A6B" w14:textId="77777777" w:rsidR="00692B7E" w:rsidRPr="004545FF" w:rsidRDefault="00692B7E" w:rsidP="003E6AD5">
            <w:pPr>
              <w:pStyle w:val="KeinLeerraum"/>
              <w:spacing w:line="276" w:lineRule="auto"/>
              <w:ind w:left="68" w:right="139"/>
              <w:rPr>
                <w:rFonts w:ascii="Arial" w:hAnsi="Arial" w:cs="Arial"/>
                <w:b/>
                <w:sz w:val="18"/>
                <w:szCs w:val="18"/>
                <w:lang w:val="fr-CH"/>
              </w:rPr>
            </w:pPr>
          </w:p>
          <w:p w14:paraId="3CD9568E" w14:textId="77777777" w:rsidR="00692B7E" w:rsidRPr="004545FF" w:rsidRDefault="00692B7E" w:rsidP="003E6AD5">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78DA5B73" w14:textId="77777777" w:rsidR="00692B7E" w:rsidRPr="004545FF" w:rsidRDefault="00692B7E" w:rsidP="003E6AD5">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6BF3511F" w14:textId="77777777" w:rsidR="00692B7E" w:rsidRPr="004545FF" w:rsidRDefault="00692B7E" w:rsidP="003E6AD5">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707C0653" w14:textId="77777777" w:rsidR="00692B7E" w:rsidRPr="004545FF" w:rsidRDefault="00692B7E" w:rsidP="003E6AD5">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121DC4F8" w14:textId="5701E65F" w:rsidR="00692B7E" w:rsidRPr="004545FF" w:rsidRDefault="00692B7E" w:rsidP="003443EF">
            <w:pPr>
              <w:pStyle w:val="NurText"/>
              <w:spacing w:line="276" w:lineRule="auto"/>
              <w:ind w:left="68" w:right="139"/>
              <w:rPr>
                <w:rFonts w:ascii="Arial" w:hAnsi="Arial" w:cs="Arial"/>
                <w:sz w:val="18"/>
                <w:szCs w:val="18"/>
              </w:rPr>
            </w:pPr>
            <w:r w:rsidRPr="004545FF">
              <w:rPr>
                <w:rFonts w:ascii="Arial" w:hAnsi="Arial" w:cs="Arial"/>
                <w:sz w:val="18"/>
                <w:szCs w:val="18"/>
              </w:rPr>
              <w:t>1010 Wien</w:t>
            </w:r>
            <w:r w:rsidR="003443EF">
              <w:rPr>
                <w:rFonts w:ascii="Arial" w:hAnsi="Arial" w:cs="Arial"/>
                <w:sz w:val="18"/>
                <w:szCs w:val="18"/>
              </w:rPr>
              <w:br/>
            </w: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13" w:history="1">
              <w:r w:rsidRPr="003443EF">
                <w:rPr>
                  <w:rStyle w:val="Hyperlink"/>
                  <w:rFonts w:ascii="Arial" w:eastAsia="Cambria" w:hAnsi="Arial" w:cs="Arial"/>
                  <w:color w:val="000080"/>
                  <w:sz w:val="18"/>
                  <w:szCs w:val="18"/>
                </w:rPr>
                <w:t>ingrid.ladner@fwf.ac.at</w:t>
              </w:r>
            </w:hyperlink>
            <w:r w:rsidRPr="003443EF">
              <w:rPr>
                <w:rStyle w:val="Hyperlink"/>
                <w:rFonts w:ascii="Arial" w:eastAsia="Cambria" w:hAnsi="Arial" w:cs="Arial"/>
                <w:color w:val="000080"/>
                <w:sz w:val="18"/>
                <w:szCs w:val="18"/>
              </w:rPr>
              <w:t xml:space="preserve"> </w:t>
            </w:r>
            <w:hyperlink r:id="rId14">
              <w:r w:rsidRPr="003443EF">
                <w:rPr>
                  <w:rStyle w:val="Hyperlink"/>
                  <w:rFonts w:ascii="Arial" w:eastAsia="Cambria" w:hAnsi="Arial" w:cs="Arial"/>
                  <w:color w:val="000080"/>
                  <w:sz w:val="18"/>
                  <w:szCs w:val="18"/>
                </w:rPr>
                <w:t>https://scilog.fwf.ac.at</w:t>
              </w:r>
            </w:hyperlink>
            <w:r w:rsidRPr="003443EF">
              <w:rPr>
                <w:rStyle w:val="Hyperlink"/>
                <w:rFonts w:ascii="Arial" w:eastAsia="Cambria" w:hAnsi="Arial" w:cs="Arial"/>
                <w:color w:val="000080"/>
                <w:sz w:val="18"/>
                <w:szCs w:val="18"/>
              </w:rPr>
              <w:br/>
              <w:t xml:space="preserve">Follow </w:t>
            </w:r>
            <w:proofErr w:type="spellStart"/>
            <w:r w:rsidRPr="003443EF">
              <w:rPr>
                <w:rStyle w:val="Hyperlink"/>
                <w:rFonts w:ascii="Arial" w:eastAsia="Cambria" w:hAnsi="Arial" w:cs="Arial"/>
                <w:color w:val="000080"/>
                <w:sz w:val="18"/>
                <w:szCs w:val="18"/>
              </w:rPr>
              <w:t>us</w:t>
            </w:r>
            <w:proofErr w:type="spellEnd"/>
            <w:r w:rsidRPr="003443EF">
              <w:rPr>
                <w:rStyle w:val="Hyperlink"/>
                <w:rFonts w:ascii="Arial" w:eastAsia="Cambria" w:hAnsi="Arial" w:cs="Arial"/>
                <w:color w:val="000080"/>
                <w:sz w:val="18"/>
                <w:szCs w:val="18"/>
              </w:rPr>
              <w:t xml:space="preserve"> @ </w:t>
            </w:r>
            <w:hyperlink r:id="rId15" w:history="1">
              <w:r w:rsidRPr="003443EF">
                <w:rPr>
                  <w:rStyle w:val="Hyperlink"/>
                  <w:rFonts w:ascii="Arial" w:eastAsia="Cambria" w:hAnsi="Arial" w:cs="Arial"/>
                  <w:color w:val="000080"/>
                  <w:sz w:val="18"/>
                  <w:szCs w:val="18"/>
                </w:rPr>
                <w:t>Social Media</w:t>
              </w:r>
            </w:hyperlink>
          </w:p>
        </w:tc>
        <w:tc>
          <w:tcPr>
            <w:tcW w:w="3047" w:type="dxa"/>
          </w:tcPr>
          <w:p w14:paraId="1B1A18D7" w14:textId="77777777" w:rsidR="00692B7E" w:rsidRPr="00AF3205" w:rsidRDefault="00692B7E" w:rsidP="003E6AD5">
            <w:pPr>
              <w:pStyle w:val="KeinLeerraum"/>
              <w:spacing w:line="276" w:lineRule="auto"/>
              <w:ind w:right="139"/>
              <w:rPr>
                <w:rFonts w:ascii="Arial" w:hAnsi="Arial" w:cs="Arial"/>
                <w:b/>
                <w:sz w:val="18"/>
                <w:szCs w:val="18"/>
              </w:rPr>
            </w:pPr>
          </w:p>
          <w:p w14:paraId="5337B32A" w14:textId="77777777" w:rsidR="00692B7E" w:rsidRPr="00AF3205" w:rsidRDefault="00692B7E" w:rsidP="003E6AD5">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0452A8A9" w14:textId="77777777" w:rsidR="005B1AD5" w:rsidRPr="005B1AD5" w:rsidRDefault="005B1AD5" w:rsidP="005B1AD5">
      <w:pPr>
        <w:pStyle w:val="NurText"/>
        <w:spacing w:line="276" w:lineRule="auto"/>
        <w:ind w:left="209" w:right="139"/>
        <w:rPr>
          <w:rFonts w:ascii="Arial" w:hAnsi="Arial" w:cs="Arial"/>
          <w:sz w:val="18"/>
          <w:szCs w:val="18"/>
        </w:rPr>
      </w:pPr>
    </w:p>
    <w:p w14:paraId="71059B40" w14:textId="77777777" w:rsidR="00692B7E" w:rsidRPr="00692B7E" w:rsidRDefault="00692B7E" w:rsidP="00C40A31">
      <w:pPr>
        <w:spacing w:before="0" w:after="320" w:line="276" w:lineRule="auto"/>
        <w:ind w:right="282"/>
        <w:rPr>
          <w:rFonts w:ascii="Arial" w:hAnsi="Arial" w:cs="Arial"/>
          <w:sz w:val="22"/>
          <w:szCs w:val="22"/>
          <w:lang w:val="en-US"/>
        </w:rPr>
      </w:pPr>
    </w:p>
    <w:sectPr w:rsidR="00692B7E" w:rsidRPr="00692B7E" w:rsidSect="00C40A31">
      <w:headerReference w:type="default" r:id="rId16"/>
      <w:pgSz w:w="11906" w:h="16838"/>
      <w:pgMar w:top="1134" w:right="1134" w:bottom="1134" w:left="1418"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99CF" w14:textId="77777777" w:rsidR="002F5F46" w:rsidRDefault="002F5F46">
      <w:pPr>
        <w:spacing w:before="0" w:line="240" w:lineRule="auto"/>
        <w:rPr>
          <w:rFonts w:hint="eastAsia"/>
        </w:rPr>
      </w:pPr>
      <w:r>
        <w:separator/>
      </w:r>
    </w:p>
  </w:endnote>
  <w:endnote w:type="continuationSeparator" w:id="0">
    <w:p w14:paraId="34F17C8C" w14:textId="77777777" w:rsidR="002F5F46" w:rsidRDefault="002F5F46">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10A8" w14:textId="77777777" w:rsidR="002F5F46" w:rsidRDefault="002F5F46">
      <w:pPr>
        <w:spacing w:before="0" w:line="240" w:lineRule="auto"/>
        <w:rPr>
          <w:rFonts w:hint="eastAsia"/>
        </w:rPr>
      </w:pPr>
      <w:r>
        <w:separator/>
      </w:r>
    </w:p>
  </w:footnote>
  <w:footnote w:type="continuationSeparator" w:id="0">
    <w:p w14:paraId="399D983A" w14:textId="77777777" w:rsidR="002F5F46" w:rsidRDefault="002F5F46">
      <w:pPr>
        <w:spacing w:before="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110F" w14:textId="42C2EFB1" w:rsidR="00BE44F5" w:rsidRDefault="005B1AD5">
    <w:pPr>
      <w:rPr>
        <w:rFonts w:hint="eastAsia"/>
      </w:rPr>
    </w:pPr>
    <w:r>
      <w:rPr>
        <w:noProof/>
      </w:rPr>
      <mc:AlternateContent>
        <mc:Choice Requires="wpg">
          <w:drawing>
            <wp:anchor distT="0" distB="0" distL="114300" distR="114300" simplePos="0" relativeHeight="251659264" behindDoc="0" locked="0" layoutInCell="1" allowOverlap="1" wp14:anchorId="4B722E7E" wp14:editId="5A9D6C20">
              <wp:simplePos x="0" y="0"/>
              <wp:positionH relativeFrom="column">
                <wp:posOffset>4301656</wp:posOffset>
              </wp:positionH>
              <wp:positionV relativeFrom="paragraph">
                <wp:posOffset>-159661</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8B20BF" id="Grafik 2" o:spid="_x0000_s1026" alt="Logo FWF Österreichischer Wissenschaftsfonds" style="position:absolute;margin-left:338.7pt;margin-top:-12.55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F5"/>
    <w:rsid w:val="00142804"/>
    <w:rsid w:val="001C3C12"/>
    <w:rsid w:val="002018C1"/>
    <w:rsid w:val="00255D67"/>
    <w:rsid w:val="002E011B"/>
    <w:rsid w:val="002F5F46"/>
    <w:rsid w:val="00342BB9"/>
    <w:rsid w:val="003443EF"/>
    <w:rsid w:val="00365864"/>
    <w:rsid w:val="003942B0"/>
    <w:rsid w:val="003B3D75"/>
    <w:rsid w:val="003E520E"/>
    <w:rsid w:val="005223FF"/>
    <w:rsid w:val="005B1AD5"/>
    <w:rsid w:val="00692B7E"/>
    <w:rsid w:val="006C3535"/>
    <w:rsid w:val="007D26BA"/>
    <w:rsid w:val="00812884"/>
    <w:rsid w:val="00924EE3"/>
    <w:rsid w:val="00926FD4"/>
    <w:rsid w:val="0093016D"/>
    <w:rsid w:val="00A617F8"/>
    <w:rsid w:val="00A87A27"/>
    <w:rsid w:val="00B92C5F"/>
    <w:rsid w:val="00BE44F5"/>
    <w:rsid w:val="00C33C7C"/>
    <w:rsid w:val="00C40A31"/>
    <w:rsid w:val="00C52B6B"/>
    <w:rsid w:val="00C87A0E"/>
    <w:rsid w:val="00CB2BDD"/>
    <w:rsid w:val="00DF56E3"/>
    <w:rsid w:val="00E23A3B"/>
    <w:rsid w:val="00E401F3"/>
    <w:rsid w:val="00E62029"/>
    <w:rsid w:val="00F17428"/>
    <w:rsid w:val="00F355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0E5D"/>
  <w15:docId w15:val="{0C0B0B4A-71B7-494D-92FE-30AF2DB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A87A27"/>
    <w:rPr>
      <w:color w:val="605E5C"/>
      <w:shd w:val="clear" w:color="auto" w:fill="E1DFDD"/>
    </w:rPr>
  </w:style>
  <w:style w:type="paragraph" w:styleId="berarbeitung">
    <w:name w:val="Revision"/>
    <w:hidden/>
    <w:uiPriority w:val="99"/>
    <w:semiHidden/>
    <w:rsid w:val="00E401F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sid w:val="00365864"/>
    <w:rPr>
      <w:sz w:val="16"/>
      <w:szCs w:val="16"/>
    </w:rPr>
  </w:style>
  <w:style w:type="paragraph" w:styleId="Kommentartext">
    <w:name w:val="annotation text"/>
    <w:basedOn w:val="Standard"/>
    <w:link w:val="KommentartextZchn"/>
    <w:uiPriority w:val="99"/>
    <w:semiHidden/>
    <w:unhideWhenUsed/>
    <w:rsid w:val="003658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5864"/>
    <w:rPr>
      <w:rFonts w:ascii="Helvetica Neue" w:hAnsi="Helvetica Neue" w:cs="Arial Unicode MS"/>
      <w:color w:val="000000"/>
      <w:lang w:val="de-DE"/>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365864"/>
    <w:rPr>
      <w:b/>
      <w:bCs/>
    </w:rPr>
  </w:style>
  <w:style w:type="character" w:customStyle="1" w:styleId="KommentarthemaZchn">
    <w:name w:val="Kommentarthema Zchn"/>
    <w:basedOn w:val="KommentartextZchn"/>
    <w:link w:val="Kommentarthema"/>
    <w:uiPriority w:val="99"/>
    <w:semiHidden/>
    <w:rsid w:val="00365864"/>
    <w:rPr>
      <w:rFonts w:ascii="Helvetica Neue" w:hAnsi="Helvetica Neue" w:cs="Arial Unicode MS"/>
      <w:b/>
      <w:bCs/>
      <w:color w:val="000000"/>
      <w:lang w:val="de-DE"/>
      <w14:textOutline w14:w="0" w14:cap="flat" w14:cmpd="sng" w14:algn="ctr">
        <w14:noFill/>
        <w14:prstDash w14:val="solid"/>
        <w14:bevel/>
      </w14:textOutline>
    </w:rPr>
  </w:style>
  <w:style w:type="character" w:styleId="BesuchterLink">
    <w:name w:val="FollowedHyperlink"/>
    <w:basedOn w:val="Absatz-Standardschriftart"/>
    <w:uiPriority w:val="99"/>
    <w:semiHidden/>
    <w:unhideWhenUsed/>
    <w:rsid w:val="00926FD4"/>
    <w:rPr>
      <w:color w:val="FF00FF" w:themeColor="followedHyperlink"/>
      <w:u w:val="single"/>
    </w:rPr>
  </w:style>
  <w:style w:type="paragraph" w:styleId="KeinLeerraum">
    <w:name w:val="No Spacing"/>
    <w:basedOn w:val="Standard"/>
    <w:uiPriority w:val="1"/>
    <w:qFormat/>
    <w:rsid w:val="00692B7E"/>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pPr>
    <w:rPr>
      <w:rFonts w:asciiTheme="minorHAnsi" w:eastAsiaTheme="minorHAnsi" w:hAnsiTheme="minorHAnsi" w:cstheme="minorBidi"/>
      <w:color w:val="auto"/>
      <w:sz w:val="22"/>
      <w:szCs w:val="22"/>
      <w:bdr w:val="none" w:sz="0" w:space="0" w:color="auto"/>
      <w:lang w:val="en-US" w:eastAsia="en-US"/>
      <w14:textOutline w14:w="0" w14:cap="rnd" w14:cmpd="sng" w14:algn="ctr">
        <w14:noFill/>
        <w14:prstDash w14:val="solid"/>
        <w14:bevel/>
      </w14:textOutline>
    </w:rPr>
  </w:style>
  <w:style w:type="paragraph" w:styleId="NurText">
    <w:name w:val="Plain Text"/>
    <w:basedOn w:val="Standard"/>
    <w:link w:val="NurTextZchn"/>
    <w:uiPriority w:val="99"/>
    <w:unhideWhenUsed/>
    <w:qFormat/>
    <w:rsid w:val="00692B7E"/>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pPr>
    <w:rPr>
      <w:rFonts w:ascii="Calibri" w:eastAsiaTheme="minorHAnsi" w:hAnsi="Calibri" w:cstheme="minorBidi"/>
      <w:color w:val="auto"/>
      <w:sz w:val="22"/>
      <w:szCs w:val="21"/>
      <w:u w:color="000000"/>
      <w:bdr w:val="none" w:sz="0" w:space="0" w:color="auto"/>
      <w:lang w:eastAsia="en-US"/>
      <w14:textOutline w14:w="0" w14:cap="rnd" w14:cmpd="sng" w14:algn="ctr">
        <w14:noFill/>
        <w14:prstDash w14:val="solid"/>
        <w14:bevel/>
      </w14:textOutline>
    </w:rPr>
  </w:style>
  <w:style w:type="character" w:customStyle="1" w:styleId="NurTextZchn">
    <w:name w:val="Nur Text Zchn"/>
    <w:basedOn w:val="Absatz-Standardschriftart"/>
    <w:link w:val="NurText"/>
    <w:uiPriority w:val="99"/>
    <w:qFormat/>
    <w:rsid w:val="00692B7E"/>
    <w:rPr>
      <w:rFonts w:ascii="Calibri" w:eastAsiaTheme="minorHAnsi" w:hAnsi="Calibri" w:cstheme="minorBidi"/>
      <w:sz w:val="22"/>
      <w:szCs w:val="21"/>
      <w:u w:color="000000"/>
      <w:bdr w:val="none" w:sz="0" w:space="0" w:color="auto"/>
      <w:lang w:val="de-DE" w:eastAsia="en-US"/>
    </w:rPr>
  </w:style>
  <w:style w:type="paragraph" w:styleId="Kopfzeile">
    <w:name w:val="header"/>
    <w:basedOn w:val="Standard"/>
    <w:link w:val="KopfzeileZchn"/>
    <w:uiPriority w:val="99"/>
    <w:unhideWhenUsed/>
    <w:rsid w:val="00692B7E"/>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692B7E"/>
    <w:rPr>
      <w:rFonts w:ascii="Helvetica Neue" w:hAnsi="Helvetica Neue" w:cs="Arial Unicode MS"/>
      <w:color w:val="000000"/>
      <w:sz w:val="24"/>
      <w:szCs w:val="24"/>
      <w:lang w:val="de-DE"/>
      <w14:textOutline w14:w="0" w14:cap="flat" w14:cmpd="sng" w14:algn="ctr">
        <w14:noFill/>
        <w14:prstDash w14:val="solid"/>
        <w14:bevel/>
      </w14:textOutline>
    </w:rPr>
  </w:style>
  <w:style w:type="paragraph" w:styleId="Fuzeile">
    <w:name w:val="footer"/>
    <w:basedOn w:val="Standard"/>
    <w:link w:val="FuzeileZchn"/>
    <w:uiPriority w:val="99"/>
    <w:unhideWhenUsed/>
    <w:rsid w:val="00692B7E"/>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692B7E"/>
    <w:rPr>
      <w:rFonts w:ascii="Helvetica Neue" w:hAnsi="Helvetica Neue" w:cs="Arial Unicode MS"/>
      <w:color w:val="000000"/>
      <w:sz w:val="24"/>
      <w:szCs w:val="24"/>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4275">
      <w:bodyDiv w:val="1"/>
      <w:marLeft w:val="0"/>
      <w:marRight w:val="0"/>
      <w:marTop w:val="0"/>
      <w:marBottom w:val="0"/>
      <w:divBdr>
        <w:top w:val="none" w:sz="0" w:space="0" w:color="auto"/>
        <w:left w:val="none" w:sz="0" w:space="0" w:color="auto"/>
        <w:bottom w:val="none" w:sz="0" w:space="0" w:color="auto"/>
        <w:right w:val="none" w:sz="0" w:space="0" w:color="auto"/>
      </w:divBdr>
    </w:div>
    <w:div w:id="1646812164">
      <w:bodyDiv w:val="1"/>
      <w:marLeft w:val="0"/>
      <w:marRight w:val="0"/>
      <w:marTop w:val="0"/>
      <w:marBottom w:val="0"/>
      <w:divBdr>
        <w:top w:val="none" w:sz="0" w:space="0" w:color="auto"/>
        <w:left w:val="none" w:sz="0" w:space="0" w:color="auto"/>
        <w:bottom w:val="none" w:sz="0" w:space="0" w:color="auto"/>
        <w:right w:val="none" w:sz="0" w:space="0" w:color="auto"/>
      </w:divBdr>
    </w:div>
    <w:div w:id="1691570401">
      <w:bodyDiv w:val="1"/>
      <w:marLeft w:val="0"/>
      <w:marRight w:val="0"/>
      <w:marTop w:val="0"/>
      <w:marBottom w:val="0"/>
      <w:divBdr>
        <w:top w:val="none" w:sz="0" w:space="0" w:color="auto"/>
        <w:left w:val="none" w:sz="0" w:space="0" w:color="auto"/>
        <w:bottom w:val="none" w:sz="0" w:space="0" w:color="auto"/>
        <w:right w:val="none" w:sz="0" w:space="0" w:color="auto"/>
      </w:divBdr>
    </w:div>
    <w:div w:id="206532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wf.ac.at/forschungsradar/10.55776/ESP286" TargetMode="External"/><Relationship Id="rId13" Type="http://schemas.openxmlformats.org/officeDocument/2006/relationships/hyperlink" Target="mailto:ingrid.ladner@fwf.a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find.univie.ac.at/de/person.html?id=112754" TargetMode="External"/><Relationship Id="rId12" Type="http://schemas.openxmlformats.org/officeDocument/2006/relationships/hyperlink" Target="http://www.univie.a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thrin.kostorz@univie.ac.at" TargetMode="External"/><Relationship Id="rId5" Type="http://schemas.openxmlformats.org/officeDocument/2006/relationships/footnotes" Target="footnotes.xml"/><Relationship Id="rId15" Type="http://schemas.openxmlformats.org/officeDocument/2006/relationships/hyperlink" Target="https://www.fwf.ac.at/social-media-directory" TargetMode="External"/><Relationship Id="rId10" Type="http://schemas.openxmlformats.org/officeDocument/2006/relationships/hyperlink" Target="https://scilog.fwf.ac.at" TargetMode="External"/><Relationship Id="rId4" Type="http://schemas.openxmlformats.org/officeDocument/2006/relationships/webSettings" Target="webSettings.xml"/><Relationship Id="rId9" Type="http://schemas.openxmlformats.org/officeDocument/2006/relationships/hyperlink" Target="https://direct.mit.edu/imag/article/doi/10.1162/IMAG.a.43/131130/Investigating-short-windows-of-interbrain" TargetMode="External"/><Relationship Id="rId14" Type="http://schemas.openxmlformats.org/officeDocument/2006/relationships/hyperlink" Target="https://scilog.fwf.ac.at/"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7904A-88C0-49F6-81C8-35308448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6990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Ladner, Ingrid</dc:creator>
  <cp:lastModifiedBy>Ladner, Ingrid</cp:lastModifiedBy>
  <cp:revision>26</cp:revision>
  <dcterms:created xsi:type="dcterms:W3CDTF">2026-07-02T08:30:00Z</dcterms:created>
  <dcterms:modified xsi:type="dcterms:W3CDTF">2026-07-09T13:51:00Z</dcterms:modified>
</cp:coreProperties>
</file>