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58C24C" w14:textId="7ECBF719" w:rsidR="00AE6CD2" w:rsidRPr="00C742C5" w:rsidRDefault="00AE6CD2" w:rsidP="00E01383">
      <w:pPr>
        <w:spacing w:line="276" w:lineRule="auto"/>
        <w:rPr>
          <w:rFonts w:eastAsia="Arial Unicode MS" w:cstheme="minorHAnsi"/>
          <w:b/>
          <w:iCs/>
          <w:sz w:val="32"/>
          <w:szCs w:val="32"/>
        </w:rPr>
      </w:pPr>
      <w:r w:rsidRPr="00C742C5">
        <w:rPr>
          <w:rFonts w:eastAsia="Arial Unicode MS" w:cstheme="minorHAnsi"/>
          <w:b/>
          <w:iCs/>
          <w:sz w:val="32"/>
          <w:szCs w:val="32"/>
        </w:rPr>
        <w:t xml:space="preserve">PRESSEINFORMATION </w:t>
      </w:r>
      <w:r w:rsidR="00D21501">
        <w:rPr>
          <w:rFonts w:eastAsia="Arial Unicode MS" w:cstheme="minorHAnsi"/>
          <w:b/>
          <w:iCs/>
          <w:sz w:val="32"/>
          <w:szCs w:val="32"/>
        </w:rPr>
        <w:t>DRUCK MEDIEN TAG</w:t>
      </w:r>
    </w:p>
    <w:p w14:paraId="3A40B1AD" w14:textId="77777777" w:rsidR="000E36DF" w:rsidRDefault="000E36DF" w:rsidP="000E36DF">
      <w:pPr>
        <w:spacing w:line="276" w:lineRule="auto"/>
        <w:rPr>
          <w:rFonts w:eastAsia="Arial Unicode MS" w:cstheme="minorHAnsi"/>
          <w:b/>
          <w:iCs/>
          <w:sz w:val="28"/>
          <w:szCs w:val="28"/>
        </w:rPr>
      </w:pPr>
    </w:p>
    <w:p w14:paraId="1A2B1570" w14:textId="661558CE" w:rsidR="00150B2D" w:rsidRPr="000E36DF" w:rsidRDefault="00D3768A" w:rsidP="000E36DF">
      <w:pPr>
        <w:spacing w:line="276" w:lineRule="auto"/>
        <w:rPr>
          <w:rFonts w:ascii="Calibri" w:hAnsi="Calibri"/>
          <w:b/>
          <w:sz w:val="28"/>
          <w:szCs w:val="28"/>
          <w:lang w:val="de-AT"/>
        </w:rPr>
      </w:pPr>
      <w:r>
        <w:rPr>
          <w:rFonts w:ascii="Calibri" w:hAnsi="Calibri"/>
          <w:b/>
          <w:sz w:val="28"/>
          <w:szCs w:val="28"/>
          <w:lang w:val="de-AT"/>
        </w:rPr>
        <w:t>Papier und Pixel</w:t>
      </w:r>
      <w:r w:rsidR="00A1421D">
        <w:rPr>
          <w:rFonts w:ascii="Calibri" w:hAnsi="Calibri"/>
          <w:b/>
          <w:sz w:val="28"/>
          <w:szCs w:val="28"/>
          <w:lang w:val="de-AT"/>
        </w:rPr>
        <w:t xml:space="preserve"> – die neue Drucklandschaft</w:t>
      </w:r>
    </w:p>
    <w:p w14:paraId="10F726CD" w14:textId="459D50F4" w:rsidR="0018022E" w:rsidRPr="006A67DA" w:rsidRDefault="00264C04" w:rsidP="00150B2D">
      <w:pPr>
        <w:spacing w:line="276" w:lineRule="auto"/>
        <w:rPr>
          <w:rFonts w:ascii="Calibri" w:hAnsi="Calibri"/>
          <w:b/>
          <w:sz w:val="28"/>
          <w:szCs w:val="28"/>
          <w:lang w:val="de-AT"/>
        </w:rPr>
      </w:pPr>
      <w:r>
        <w:rPr>
          <w:rFonts w:ascii="Calibri" w:hAnsi="Calibri"/>
          <w:b/>
          <w:sz w:val="28"/>
          <w:szCs w:val="28"/>
          <w:lang w:val="de-AT"/>
        </w:rPr>
        <w:t xml:space="preserve">Das war der </w:t>
      </w:r>
      <w:r w:rsidR="0028697B">
        <w:rPr>
          <w:rFonts w:ascii="Calibri" w:hAnsi="Calibri"/>
          <w:b/>
          <w:sz w:val="28"/>
          <w:szCs w:val="28"/>
          <w:lang w:val="de-AT"/>
        </w:rPr>
        <w:t>Druck Medien Tag</w:t>
      </w:r>
      <w:r w:rsidR="00A1421D">
        <w:rPr>
          <w:rFonts w:ascii="Calibri" w:hAnsi="Calibri"/>
          <w:b/>
          <w:sz w:val="28"/>
          <w:szCs w:val="28"/>
          <w:lang w:val="de-AT"/>
        </w:rPr>
        <w:t xml:space="preserve"> 2024</w:t>
      </w:r>
      <w:r w:rsidR="0028697B">
        <w:rPr>
          <w:rFonts w:ascii="Calibri" w:hAnsi="Calibri"/>
          <w:b/>
          <w:sz w:val="28"/>
          <w:szCs w:val="28"/>
          <w:lang w:val="de-AT"/>
        </w:rPr>
        <w:t xml:space="preserve"> </w:t>
      </w:r>
    </w:p>
    <w:p w14:paraId="01E2227D" w14:textId="77777777" w:rsidR="00150B2D" w:rsidRDefault="00150B2D" w:rsidP="00150B2D">
      <w:pPr>
        <w:spacing w:line="276" w:lineRule="auto"/>
        <w:rPr>
          <w:rFonts w:ascii="Calibri" w:hAnsi="Calibri"/>
          <w:lang w:val="de-AT"/>
        </w:rPr>
      </w:pPr>
    </w:p>
    <w:p w14:paraId="2DB966A0" w14:textId="03985763" w:rsidR="004046D9" w:rsidRPr="0028697B" w:rsidRDefault="0088249F" w:rsidP="00450B37">
      <w:pPr>
        <w:rPr>
          <w:rFonts w:ascii="Calibri" w:hAnsi="Calibri"/>
          <w:b/>
          <w:lang w:val="de-AT"/>
        </w:rPr>
      </w:pPr>
      <w:r>
        <w:rPr>
          <w:rFonts w:ascii="Calibri" w:hAnsi="Calibri"/>
          <w:b/>
          <w:lang w:val="de-AT"/>
        </w:rPr>
        <w:t xml:space="preserve">Wien, </w:t>
      </w:r>
      <w:r w:rsidR="00264C04">
        <w:rPr>
          <w:rFonts w:ascii="Calibri" w:hAnsi="Calibri"/>
          <w:b/>
          <w:lang w:val="de-AT"/>
        </w:rPr>
        <w:t>Oktober</w:t>
      </w:r>
      <w:r w:rsidR="00150B2D" w:rsidRPr="006A67DA">
        <w:rPr>
          <w:rFonts w:ascii="Calibri" w:hAnsi="Calibri"/>
          <w:b/>
          <w:lang w:val="de-AT"/>
        </w:rPr>
        <w:t xml:space="preserve"> 20</w:t>
      </w:r>
      <w:r w:rsidR="0046549A">
        <w:rPr>
          <w:rFonts w:ascii="Calibri" w:hAnsi="Calibri"/>
          <w:b/>
          <w:lang w:val="de-AT"/>
        </w:rPr>
        <w:t>2</w:t>
      </w:r>
      <w:r w:rsidR="00A1421D">
        <w:rPr>
          <w:rFonts w:ascii="Calibri" w:hAnsi="Calibri"/>
          <w:b/>
          <w:lang w:val="de-AT"/>
        </w:rPr>
        <w:t>4</w:t>
      </w:r>
      <w:r w:rsidR="00150B2D" w:rsidRPr="006A67DA">
        <w:rPr>
          <w:rFonts w:ascii="Calibri" w:hAnsi="Calibri"/>
          <w:b/>
          <w:lang w:val="de-AT"/>
        </w:rPr>
        <w:t xml:space="preserve">: </w:t>
      </w:r>
      <w:r w:rsidR="005C689B">
        <w:rPr>
          <w:rFonts w:ascii="Calibri" w:hAnsi="Calibri"/>
          <w:b/>
          <w:lang w:val="de-AT"/>
        </w:rPr>
        <w:t xml:space="preserve">Digitalisierung war gestern – heute </w:t>
      </w:r>
      <w:r w:rsidR="00CC6D38">
        <w:rPr>
          <w:rFonts w:ascii="Calibri" w:hAnsi="Calibri"/>
          <w:b/>
          <w:lang w:val="de-AT"/>
        </w:rPr>
        <w:t xml:space="preserve">gelten KI Assistenten als </w:t>
      </w:r>
      <w:r w:rsidR="00C216C1">
        <w:rPr>
          <w:rFonts w:ascii="Calibri" w:hAnsi="Calibri"/>
          <w:b/>
          <w:lang w:val="de-AT"/>
        </w:rPr>
        <w:t>der Hebel, wenn es um Effizienzsteigerung</w:t>
      </w:r>
      <w:r w:rsidR="00A652C3">
        <w:rPr>
          <w:rFonts w:ascii="Calibri" w:hAnsi="Calibri"/>
          <w:b/>
          <w:lang w:val="de-AT"/>
        </w:rPr>
        <w:t>, neue Arbeitswelten</w:t>
      </w:r>
      <w:r w:rsidR="00C216C1">
        <w:rPr>
          <w:rFonts w:ascii="Calibri" w:hAnsi="Calibri"/>
          <w:b/>
          <w:lang w:val="de-AT"/>
        </w:rPr>
        <w:t xml:space="preserve"> und neue Businessmodelle </w:t>
      </w:r>
      <w:r w:rsidR="009B5483">
        <w:rPr>
          <w:rFonts w:ascii="Calibri" w:hAnsi="Calibri"/>
          <w:b/>
          <w:lang w:val="de-AT"/>
        </w:rPr>
        <w:t xml:space="preserve">geht. </w:t>
      </w:r>
      <w:r w:rsidR="001E160A">
        <w:rPr>
          <w:rFonts w:ascii="Calibri" w:hAnsi="Calibri"/>
          <w:b/>
          <w:lang w:val="de-AT"/>
        </w:rPr>
        <w:t>Bei Druck- und Medienunternehmen orte</w:t>
      </w:r>
      <w:r w:rsidR="00B14F80">
        <w:rPr>
          <w:rFonts w:ascii="Calibri" w:hAnsi="Calibri"/>
          <w:b/>
          <w:lang w:val="de-AT"/>
        </w:rPr>
        <w:t>te</w:t>
      </w:r>
      <w:r w:rsidR="001E160A">
        <w:rPr>
          <w:rFonts w:ascii="Calibri" w:hAnsi="Calibri"/>
          <w:b/>
          <w:lang w:val="de-AT"/>
        </w:rPr>
        <w:t>n die Expert:innen b</w:t>
      </w:r>
      <w:r w:rsidR="009B5483">
        <w:rPr>
          <w:rFonts w:ascii="Calibri" w:hAnsi="Calibri"/>
          <w:b/>
          <w:lang w:val="de-AT"/>
        </w:rPr>
        <w:t xml:space="preserve">eim Druck Medien Tag </w:t>
      </w:r>
      <w:r w:rsidR="001E160A">
        <w:rPr>
          <w:rFonts w:ascii="Calibri" w:hAnsi="Calibri"/>
          <w:b/>
          <w:lang w:val="de-AT"/>
        </w:rPr>
        <w:t xml:space="preserve">noch </w:t>
      </w:r>
      <w:r w:rsidR="00450B37">
        <w:rPr>
          <w:rFonts w:ascii="Calibri" w:hAnsi="Calibri"/>
          <w:b/>
          <w:lang w:val="de-AT"/>
        </w:rPr>
        <w:t xml:space="preserve">Luft nach oben. </w:t>
      </w:r>
    </w:p>
    <w:p w14:paraId="3CA2E363" w14:textId="77777777" w:rsidR="004046D9" w:rsidRDefault="004046D9" w:rsidP="004046D9">
      <w:pPr>
        <w:rPr>
          <w:rFonts w:asciiTheme="majorHAnsi" w:hAnsiTheme="majorHAnsi" w:cstheme="majorHAnsi"/>
          <w:highlight w:val="yellow"/>
        </w:rPr>
      </w:pPr>
    </w:p>
    <w:p w14:paraId="76539158" w14:textId="728503FF" w:rsidR="00C67B0B" w:rsidRDefault="00C67B0B" w:rsidP="00DC5EAE">
      <w:pPr>
        <w:rPr>
          <w:rFonts w:ascii="Calibri" w:hAnsi="Calibri"/>
          <w:bCs/>
          <w:lang w:val="de-AT"/>
        </w:rPr>
      </w:pPr>
      <w:r>
        <w:rPr>
          <w:rFonts w:ascii="Calibri" w:hAnsi="Calibri"/>
          <w:bCs/>
          <w:lang w:val="de-AT"/>
        </w:rPr>
        <w:t>„</w:t>
      </w:r>
      <w:r w:rsidR="0003471F">
        <w:rPr>
          <w:rFonts w:ascii="Calibri" w:hAnsi="Calibri"/>
          <w:bCs/>
          <w:lang w:val="de-AT"/>
        </w:rPr>
        <w:t>Aktuell verlieren wir in der Druck- und Medienbranche jeden Tag Druckaufträge in Ausland.</w:t>
      </w:r>
      <w:r w:rsidR="007F7CC2">
        <w:rPr>
          <w:rFonts w:ascii="Calibri" w:hAnsi="Calibri"/>
          <w:bCs/>
          <w:lang w:val="de-AT"/>
        </w:rPr>
        <w:t xml:space="preserve"> </w:t>
      </w:r>
      <w:r w:rsidR="00941415">
        <w:rPr>
          <w:rFonts w:ascii="Calibri" w:hAnsi="Calibri"/>
          <w:bCs/>
          <w:lang w:val="de-AT"/>
        </w:rPr>
        <w:t xml:space="preserve">Hier müssen wir dagegen halten. </w:t>
      </w:r>
      <w:r w:rsidR="0059269E">
        <w:rPr>
          <w:rFonts w:ascii="Calibri" w:hAnsi="Calibri"/>
          <w:bCs/>
          <w:lang w:val="de-AT"/>
        </w:rPr>
        <w:t xml:space="preserve">Einerseits, indem wir </w:t>
      </w:r>
      <w:r w:rsidR="00BA3B8C">
        <w:rPr>
          <w:rFonts w:ascii="Calibri" w:hAnsi="Calibri"/>
          <w:bCs/>
          <w:lang w:val="de-AT"/>
        </w:rPr>
        <w:t xml:space="preserve">ein Bewusstsein schaffen, dass Regionalität </w:t>
      </w:r>
      <w:r w:rsidR="00C96565">
        <w:rPr>
          <w:rFonts w:ascii="Calibri" w:hAnsi="Calibri"/>
          <w:bCs/>
          <w:lang w:val="de-AT"/>
        </w:rPr>
        <w:t>einen wichtigen Beitrag</w:t>
      </w:r>
      <w:r w:rsidR="00BA3B8C">
        <w:rPr>
          <w:rFonts w:ascii="Calibri" w:hAnsi="Calibri"/>
          <w:bCs/>
          <w:lang w:val="de-AT"/>
        </w:rPr>
        <w:t xml:space="preserve"> zu</w:t>
      </w:r>
      <w:r w:rsidR="00691784">
        <w:rPr>
          <w:rFonts w:ascii="Calibri" w:hAnsi="Calibri"/>
          <w:bCs/>
          <w:lang w:val="de-AT"/>
        </w:rPr>
        <w:t>m Standort Österreich und zu</w:t>
      </w:r>
      <w:r w:rsidR="00BA3B8C">
        <w:rPr>
          <w:rFonts w:ascii="Calibri" w:hAnsi="Calibri"/>
          <w:bCs/>
          <w:lang w:val="de-AT"/>
        </w:rPr>
        <w:t xml:space="preserve">r Reduktion des CO2 Footprint </w:t>
      </w:r>
      <w:r w:rsidR="00C96565">
        <w:rPr>
          <w:rFonts w:ascii="Calibri" w:hAnsi="Calibri"/>
          <w:bCs/>
          <w:lang w:val="de-AT"/>
        </w:rPr>
        <w:t>leistet. Und andererseits, indem wir die Chancen von KI nutzen</w:t>
      </w:r>
      <w:r w:rsidR="00B029EC">
        <w:rPr>
          <w:rFonts w:ascii="Calibri" w:hAnsi="Calibri"/>
          <w:bCs/>
          <w:lang w:val="de-AT"/>
        </w:rPr>
        <w:t>“</w:t>
      </w:r>
      <w:r w:rsidR="00963AB3" w:rsidRPr="009A5810">
        <w:rPr>
          <w:rFonts w:ascii="Calibri" w:hAnsi="Calibri"/>
          <w:bCs/>
          <w:lang w:val="de-AT"/>
        </w:rPr>
        <w:t>,</w:t>
      </w:r>
      <w:r w:rsidR="00963AB3">
        <w:rPr>
          <w:rFonts w:ascii="Calibri" w:hAnsi="Calibri"/>
          <w:bCs/>
          <w:lang w:val="de-AT"/>
        </w:rPr>
        <w:t xml:space="preserve"> sagt</w:t>
      </w:r>
      <w:r w:rsidR="00B14F80">
        <w:rPr>
          <w:rFonts w:ascii="Calibri" w:hAnsi="Calibri"/>
          <w:bCs/>
          <w:lang w:val="de-AT"/>
        </w:rPr>
        <w:t>e</w:t>
      </w:r>
      <w:r w:rsidR="00963AB3">
        <w:rPr>
          <w:rFonts w:ascii="Calibri" w:hAnsi="Calibri"/>
          <w:bCs/>
          <w:lang w:val="de-AT"/>
        </w:rPr>
        <w:t xml:space="preserve"> </w:t>
      </w:r>
      <w:r w:rsidR="001A6043">
        <w:rPr>
          <w:rFonts w:ascii="Calibri" w:hAnsi="Calibri"/>
          <w:bCs/>
          <w:lang w:val="de-AT"/>
        </w:rPr>
        <w:t>Gerald Watzal, Präsident des Verband Druck Medien bei der Eröffnung</w:t>
      </w:r>
      <w:r w:rsidR="00FA00E2">
        <w:rPr>
          <w:rFonts w:ascii="Calibri" w:hAnsi="Calibri"/>
          <w:bCs/>
          <w:lang w:val="de-AT"/>
        </w:rPr>
        <w:t xml:space="preserve"> des Druck Medien Tags. Gastgeberin und Landesgruppenobfrau stimmt</w:t>
      </w:r>
      <w:r w:rsidR="00B14F80">
        <w:rPr>
          <w:rFonts w:ascii="Calibri" w:hAnsi="Calibri"/>
          <w:bCs/>
          <w:lang w:val="de-AT"/>
        </w:rPr>
        <w:t>e</w:t>
      </w:r>
      <w:r w:rsidR="00FA00E2">
        <w:rPr>
          <w:rFonts w:ascii="Calibri" w:hAnsi="Calibri"/>
          <w:bCs/>
          <w:lang w:val="de-AT"/>
        </w:rPr>
        <w:t xml:space="preserve"> zu und betont</w:t>
      </w:r>
      <w:r w:rsidR="00B14F80">
        <w:rPr>
          <w:rFonts w:ascii="Calibri" w:hAnsi="Calibri"/>
          <w:bCs/>
          <w:lang w:val="de-AT"/>
        </w:rPr>
        <w:t>e</w:t>
      </w:r>
      <w:r w:rsidR="00FA00E2">
        <w:rPr>
          <w:rFonts w:ascii="Calibri" w:hAnsi="Calibri"/>
          <w:bCs/>
          <w:lang w:val="de-AT"/>
        </w:rPr>
        <w:t xml:space="preserve">: </w:t>
      </w:r>
      <w:r w:rsidR="00B029EC">
        <w:rPr>
          <w:rFonts w:ascii="Calibri" w:hAnsi="Calibri"/>
          <w:bCs/>
          <w:lang w:val="de-AT"/>
        </w:rPr>
        <w:t>„</w:t>
      </w:r>
      <w:r w:rsidR="00E30F3D">
        <w:rPr>
          <w:rFonts w:ascii="Calibri" w:hAnsi="Calibri"/>
          <w:bCs/>
          <w:lang w:val="de-AT"/>
        </w:rPr>
        <w:t>Für den</w:t>
      </w:r>
      <w:r w:rsidR="000254F3">
        <w:rPr>
          <w:rFonts w:ascii="Calibri" w:hAnsi="Calibri"/>
          <w:bCs/>
          <w:lang w:val="de-AT"/>
        </w:rPr>
        <w:t xml:space="preserve"> Druck Medien Tag</w:t>
      </w:r>
      <w:r w:rsidR="00E30F3D">
        <w:rPr>
          <w:rFonts w:ascii="Calibri" w:hAnsi="Calibri"/>
          <w:bCs/>
          <w:lang w:val="de-AT"/>
        </w:rPr>
        <w:t xml:space="preserve"> konnten wir hochkarätige Expert:innen gewinnen, die uns </w:t>
      </w:r>
      <w:r w:rsidR="001965D1">
        <w:rPr>
          <w:rFonts w:ascii="Calibri" w:hAnsi="Calibri"/>
          <w:bCs/>
          <w:lang w:val="de-AT"/>
        </w:rPr>
        <w:t xml:space="preserve">konkrete Anwendungsbeispiele und Ideen für </w:t>
      </w:r>
      <w:r w:rsidR="006734DB">
        <w:rPr>
          <w:rFonts w:ascii="Calibri" w:hAnsi="Calibri"/>
          <w:bCs/>
          <w:lang w:val="de-AT"/>
        </w:rPr>
        <w:t>die Drucklandschaft von morgen liefern.</w:t>
      </w:r>
      <w:r w:rsidR="00A15ECB">
        <w:rPr>
          <w:rFonts w:ascii="Calibri" w:hAnsi="Calibri"/>
          <w:bCs/>
          <w:lang w:val="de-AT"/>
        </w:rPr>
        <w:t>“</w:t>
      </w:r>
      <w:r w:rsidR="00565191">
        <w:rPr>
          <w:rFonts w:ascii="Calibri" w:hAnsi="Calibri"/>
          <w:bCs/>
          <w:lang w:val="de-AT"/>
        </w:rPr>
        <w:t xml:space="preserve"> </w:t>
      </w:r>
    </w:p>
    <w:p w14:paraId="3D575B5A" w14:textId="77777777" w:rsidR="00932756" w:rsidRDefault="00932756" w:rsidP="00554307">
      <w:pPr>
        <w:rPr>
          <w:rFonts w:ascii="Calibri" w:hAnsi="Calibri"/>
          <w:bCs/>
          <w:lang w:val="de-AT"/>
        </w:rPr>
      </w:pPr>
    </w:p>
    <w:p w14:paraId="22488D9B" w14:textId="4542D47D" w:rsidR="000E7257" w:rsidRPr="000E7257" w:rsidRDefault="00312C80" w:rsidP="00554307">
      <w:pPr>
        <w:rPr>
          <w:rFonts w:ascii="Calibri" w:hAnsi="Calibri"/>
          <w:b/>
          <w:lang w:val="de-AT"/>
        </w:rPr>
      </w:pPr>
      <w:r>
        <w:rPr>
          <w:rFonts w:ascii="Calibri" w:hAnsi="Calibri"/>
          <w:b/>
          <w:lang w:val="de-AT"/>
        </w:rPr>
        <w:t>Schwerpunkt KI</w:t>
      </w:r>
    </w:p>
    <w:p w14:paraId="31598280" w14:textId="68E322A4" w:rsidR="00F27936" w:rsidRDefault="00660C5E" w:rsidP="004805FD">
      <w:pPr>
        <w:rPr>
          <w:rFonts w:ascii="Calibri" w:hAnsi="Calibri"/>
          <w:bCs/>
          <w:lang w:val="de-AT"/>
        </w:rPr>
      </w:pPr>
      <w:r>
        <w:rPr>
          <w:rFonts w:ascii="Calibri" w:hAnsi="Calibri"/>
          <w:bCs/>
          <w:lang w:val="de-AT"/>
        </w:rPr>
        <w:t xml:space="preserve">Die ersten </w:t>
      </w:r>
      <w:r w:rsidR="00A73E84">
        <w:rPr>
          <w:rFonts w:ascii="Calibri" w:hAnsi="Calibri"/>
          <w:bCs/>
          <w:lang w:val="de-AT"/>
        </w:rPr>
        <w:t xml:space="preserve">KI </w:t>
      </w:r>
      <w:r>
        <w:rPr>
          <w:rFonts w:ascii="Calibri" w:hAnsi="Calibri"/>
          <w:bCs/>
          <w:lang w:val="de-AT"/>
        </w:rPr>
        <w:t>Modelle</w:t>
      </w:r>
      <w:r w:rsidR="00A73E84">
        <w:rPr>
          <w:rFonts w:ascii="Calibri" w:hAnsi="Calibri"/>
          <w:bCs/>
          <w:lang w:val="de-AT"/>
        </w:rPr>
        <w:t xml:space="preserve"> haben sich in der Praxis schon bewährt und</w:t>
      </w:r>
      <w:r>
        <w:rPr>
          <w:rFonts w:ascii="Calibri" w:hAnsi="Calibri"/>
          <w:bCs/>
          <w:lang w:val="de-AT"/>
        </w:rPr>
        <w:t xml:space="preserve"> zeigen beeindruckende Zahlen</w:t>
      </w:r>
      <w:r w:rsidR="00726765">
        <w:rPr>
          <w:rFonts w:ascii="Calibri" w:hAnsi="Calibri"/>
          <w:bCs/>
          <w:lang w:val="de-AT"/>
        </w:rPr>
        <w:t xml:space="preserve">. </w:t>
      </w:r>
      <w:r w:rsidR="008944F9" w:rsidRPr="008E0AB9">
        <w:rPr>
          <w:rFonts w:ascii="Calibri" w:hAnsi="Calibri"/>
          <w:b/>
          <w:lang w:val="de-AT"/>
        </w:rPr>
        <w:t>Wolfgang Jeschke</w:t>
      </w:r>
      <w:r w:rsidR="008944F9">
        <w:rPr>
          <w:rFonts w:ascii="Calibri" w:hAnsi="Calibri"/>
          <w:bCs/>
          <w:lang w:val="de-AT"/>
        </w:rPr>
        <w:t xml:space="preserve"> von G</w:t>
      </w:r>
      <w:r w:rsidR="009C5E29">
        <w:rPr>
          <w:rFonts w:ascii="Calibri" w:hAnsi="Calibri"/>
          <w:bCs/>
          <w:lang w:val="de-AT"/>
        </w:rPr>
        <w:t>C</w:t>
      </w:r>
      <w:r w:rsidR="008944F9">
        <w:rPr>
          <w:rFonts w:ascii="Calibri" w:hAnsi="Calibri"/>
          <w:bCs/>
          <w:lang w:val="de-AT"/>
        </w:rPr>
        <w:t xml:space="preserve"> Graphic Consult </w:t>
      </w:r>
      <w:r>
        <w:rPr>
          <w:rFonts w:ascii="Calibri" w:hAnsi="Calibri"/>
          <w:bCs/>
          <w:lang w:val="de-AT"/>
        </w:rPr>
        <w:t>beleuchtet</w:t>
      </w:r>
      <w:r w:rsidR="00B14F80">
        <w:rPr>
          <w:rFonts w:ascii="Calibri" w:hAnsi="Calibri"/>
          <w:bCs/>
          <w:lang w:val="de-AT"/>
        </w:rPr>
        <w:t>e</w:t>
      </w:r>
      <w:r>
        <w:rPr>
          <w:rFonts w:ascii="Calibri" w:hAnsi="Calibri"/>
          <w:bCs/>
          <w:lang w:val="de-AT"/>
        </w:rPr>
        <w:t xml:space="preserve"> die Effizienzsteigerungen</w:t>
      </w:r>
      <w:r w:rsidR="008944F9" w:rsidRPr="008944F9">
        <w:rPr>
          <w:rFonts w:ascii="Calibri" w:hAnsi="Calibri"/>
          <w:bCs/>
          <w:lang w:val="de-AT"/>
        </w:rPr>
        <w:t xml:space="preserve"> in der Druckproduktion</w:t>
      </w:r>
      <w:r w:rsidR="00721D23">
        <w:rPr>
          <w:rFonts w:ascii="Calibri" w:hAnsi="Calibri"/>
          <w:bCs/>
          <w:lang w:val="de-AT"/>
        </w:rPr>
        <w:t xml:space="preserve">, </w:t>
      </w:r>
      <w:r w:rsidR="00721D23" w:rsidRPr="008E0AB9">
        <w:rPr>
          <w:rFonts w:ascii="Calibri" w:hAnsi="Calibri"/>
          <w:b/>
          <w:lang w:val="de-AT"/>
        </w:rPr>
        <w:t>Peter Berger</w:t>
      </w:r>
      <w:r w:rsidR="00721D23">
        <w:rPr>
          <w:rFonts w:ascii="Calibri" w:hAnsi="Calibri"/>
          <w:bCs/>
          <w:lang w:val="de-AT"/>
        </w:rPr>
        <w:t xml:space="preserve"> von Team Vertriebserfolg zeigt</w:t>
      </w:r>
      <w:r>
        <w:rPr>
          <w:rFonts w:ascii="Calibri" w:hAnsi="Calibri"/>
          <w:bCs/>
          <w:lang w:val="de-AT"/>
        </w:rPr>
        <w:t xml:space="preserve">e, wie </w:t>
      </w:r>
      <w:r w:rsidR="007276F8">
        <w:rPr>
          <w:rFonts w:ascii="Calibri" w:hAnsi="Calibri"/>
          <w:bCs/>
          <w:lang w:val="de-AT"/>
        </w:rPr>
        <w:t>Vertriebsmitarbeitende von einem</w:t>
      </w:r>
      <w:r>
        <w:rPr>
          <w:rFonts w:ascii="Calibri" w:hAnsi="Calibri"/>
          <w:bCs/>
          <w:lang w:val="de-AT"/>
        </w:rPr>
        <w:t xml:space="preserve"> KI-gestützte</w:t>
      </w:r>
      <w:r w:rsidR="007276F8">
        <w:rPr>
          <w:rFonts w:ascii="Calibri" w:hAnsi="Calibri"/>
          <w:bCs/>
          <w:lang w:val="de-AT"/>
        </w:rPr>
        <w:t xml:space="preserve">n Assistenzsystem profitieren und </w:t>
      </w:r>
      <w:r w:rsidR="004805FD" w:rsidRPr="004805FD">
        <w:rPr>
          <w:rFonts w:ascii="Calibri" w:hAnsi="Calibri"/>
          <w:b/>
          <w:lang w:val="de-AT"/>
        </w:rPr>
        <w:t xml:space="preserve">Günter Albrecht </w:t>
      </w:r>
      <w:r w:rsidR="00A12BEA">
        <w:rPr>
          <w:rFonts w:ascii="Calibri" w:hAnsi="Calibri"/>
          <w:bCs/>
          <w:lang w:val="de-AT"/>
        </w:rPr>
        <w:t xml:space="preserve">von Müller Martini </w:t>
      </w:r>
      <w:r w:rsidR="007276F8">
        <w:rPr>
          <w:rFonts w:ascii="Calibri" w:hAnsi="Calibri"/>
          <w:bCs/>
          <w:lang w:val="de-AT"/>
        </w:rPr>
        <w:t>stellte die Möglichkeiten von</w:t>
      </w:r>
      <w:r w:rsidR="007C6F24">
        <w:rPr>
          <w:rFonts w:ascii="Calibri" w:hAnsi="Calibri"/>
          <w:bCs/>
          <w:lang w:val="de-AT"/>
        </w:rPr>
        <w:t xml:space="preserve"> Smart Factory </w:t>
      </w:r>
      <w:r w:rsidR="007276F8">
        <w:rPr>
          <w:rFonts w:ascii="Calibri" w:hAnsi="Calibri"/>
          <w:bCs/>
          <w:lang w:val="de-AT"/>
        </w:rPr>
        <w:t>vor</w:t>
      </w:r>
      <w:r w:rsidR="007C6F24">
        <w:rPr>
          <w:rFonts w:ascii="Calibri" w:hAnsi="Calibri"/>
          <w:bCs/>
          <w:lang w:val="de-AT"/>
        </w:rPr>
        <w:t>.</w:t>
      </w:r>
    </w:p>
    <w:p w14:paraId="1B5405C3" w14:textId="77777777" w:rsidR="00DA2E48" w:rsidRDefault="00DA2E48" w:rsidP="00554307">
      <w:pPr>
        <w:rPr>
          <w:rFonts w:ascii="Calibri" w:hAnsi="Calibri"/>
          <w:bCs/>
          <w:lang w:val="de-AT"/>
        </w:rPr>
      </w:pPr>
    </w:p>
    <w:p w14:paraId="6B047296" w14:textId="787C2A22" w:rsidR="00DA2E48" w:rsidRPr="00BC1657" w:rsidRDefault="00755087" w:rsidP="00554307">
      <w:pPr>
        <w:rPr>
          <w:rFonts w:ascii="Calibri" w:hAnsi="Calibri"/>
          <w:b/>
          <w:lang w:val="de-AT"/>
        </w:rPr>
      </w:pPr>
      <w:r>
        <w:rPr>
          <w:rFonts w:ascii="Calibri" w:hAnsi="Calibri"/>
          <w:b/>
          <w:lang w:val="de-AT"/>
        </w:rPr>
        <w:t>Print wirkt</w:t>
      </w:r>
      <w:r w:rsidR="00163561">
        <w:rPr>
          <w:rFonts w:ascii="Calibri" w:hAnsi="Calibri"/>
          <w:b/>
          <w:lang w:val="de-AT"/>
        </w:rPr>
        <w:t xml:space="preserve"> </w:t>
      </w:r>
      <w:r>
        <w:rPr>
          <w:rFonts w:ascii="Calibri" w:hAnsi="Calibri"/>
          <w:b/>
          <w:lang w:val="de-AT"/>
        </w:rPr>
        <w:t>nachhaltig</w:t>
      </w:r>
    </w:p>
    <w:p w14:paraId="38EF3CD3" w14:textId="5562A860" w:rsidR="00C32962" w:rsidRDefault="001E1779" w:rsidP="00974741">
      <w:pPr>
        <w:rPr>
          <w:rFonts w:ascii="Calibri" w:hAnsi="Calibri"/>
          <w:bCs/>
          <w:lang w:val="de-AT"/>
        </w:rPr>
      </w:pPr>
      <w:r>
        <w:rPr>
          <w:rFonts w:ascii="Calibri" w:hAnsi="Calibri"/>
          <w:bCs/>
          <w:lang w:val="de-AT"/>
        </w:rPr>
        <w:t xml:space="preserve">Dass Print wirkt, ist unbestritten. Doch </w:t>
      </w:r>
      <w:r w:rsidR="005D2422">
        <w:rPr>
          <w:rFonts w:ascii="Calibri" w:hAnsi="Calibri"/>
          <w:bCs/>
          <w:lang w:val="de-AT"/>
        </w:rPr>
        <w:t>wie stark und nachhaltig, dass hängt vom Einsatz</w:t>
      </w:r>
      <w:r w:rsidR="00132FFA">
        <w:rPr>
          <w:rFonts w:ascii="Calibri" w:hAnsi="Calibri"/>
          <w:bCs/>
          <w:lang w:val="de-AT"/>
        </w:rPr>
        <w:t xml:space="preserve"> ab. Die Grand</w:t>
      </w:r>
      <w:r w:rsidR="00D32A22">
        <w:rPr>
          <w:rFonts w:ascii="Calibri" w:hAnsi="Calibri"/>
          <w:bCs/>
          <w:lang w:val="de-AT"/>
        </w:rPr>
        <w:t>e</w:t>
      </w:r>
      <w:r w:rsidR="00132FFA">
        <w:rPr>
          <w:rFonts w:ascii="Calibri" w:hAnsi="Calibri"/>
          <w:bCs/>
          <w:lang w:val="de-AT"/>
        </w:rPr>
        <w:t xml:space="preserve"> Dame der Motivforschung, </w:t>
      </w:r>
      <w:r w:rsidR="00132FFA" w:rsidRPr="00974741">
        <w:rPr>
          <w:rFonts w:ascii="Calibri" w:hAnsi="Calibri"/>
          <w:b/>
          <w:lang w:val="de-AT"/>
        </w:rPr>
        <w:t>Helene Karmasin</w:t>
      </w:r>
      <w:r w:rsidR="00132FFA">
        <w:rPr>
          <w:rFonts w:ascii="Calibri" w:hAnsi="Calibri"/>
          <w:bCs/>
          <w:lang w:val="de-AT"/>
        </w:rPr>
        <w:t xml:space="preserve">, gab </w:t>
      </w:r>
      <w:r w:rsidR="003237FF">
        <w:rPr>
          <w:rFonts w:ascii="Calibri" w:hAnsi="Calibri"/>
          <w:bCs/>
          <w:lang w:val="de-AT"/>
        </w:rPr>
        <w:t xml:space="preserve">einen Einblick, wie Unternehmen die visuelle Kommunikation </w:t>
      </w:r>
      <w:r w:rsidR="000C79C2">
        <w:rPr>
          <w:rFonts w:ascii="Calibri" w:hAnsi="Calibri"/>
          <w:bCs/>
          <w:lang w:val="de-AT"/>
        </w:rPr>
        <w:t xml:space="preserve">besser für den Unternehmenserfolg nutzen können und welche Rolle Print dabei spielen kann. </w:t>
      </w:r>
      <w:r w:rsidR="004C1DCA">
        <w:rPr>
          <w:rFonts w:ascii="Calibri" w:hAnsi="Calibri"/>
          <w:bCs/>
          <w:lang w:val="de-AT"/>
        </w:rPr>
        <w:t xml:space="preserve">Ganz im Zeichen von Nachhaltigkeit standen </w:t>
      </w:r>
      <w:r w:rsidR="00974741">
        <w:rPr>
          <w:rFonts w:ascii="Calibri" w:hAnsi="Calibri"/>
          <w:bCs/>
          <w:lang w:val="de-AT"/>
        </w:rPr>
        <w:t xml:space="preserve">zudem </w:t>
      </w:r>
      <w:r w:rsidR="004C1DCA">
        <w:rPr>
          <w:rFonts w:ascii="Calibri" w:hAnsi="Calibri"/>
          <w:bCs/>
          <w:lang w:val="de-AT"/>
        </w:rPr>
        <w:t xml:space="preserve">die Vorträge von </w:t>
      </w:r>
      <w:r w:rsidR="005A35A3" w:rsidRPr="008E0AB9">
        <w:rPr>
          <w:rFonts w:ascii="Calibri" w:hAnsi="Calibri"/>
          <w:b/>
          <w:lang w:val="de-AT"/>
        </w:rPr>
        <w:t>Johannes Warther</w:t>
      </w:r>
      <w:r w:rsidR="005A35A3">
        <w:rPr>
          <w:rFonts w:ascii="Calibri" w:hAnsi="Calibri"/>
          <w:bCs/>
          <w:lang w:val="de-AT"/>
        </w:rPr>
        <w:t>, Unternehmensberater</w:t>
      </w:r>
      <w:r w:rsidR="00694DE4">
        <w:rPr>
          <w:rFonts w:ascii="Calibri" w:hAnsi="Calibri"/>
          <w:bCs/>
          <w:lang w:val="de-AT"/>
        </w:rPr>
        <w:t xml:space="preserve"> und Partner</w:t>
      </w:r>
      <w:r w:rsidR="005A35A3">
        <w:rPr>
          <w:rFonts w:ascii="Calibri" w:hAnsi="Calibri"/>
          <w:bCs/>
          <w:lang w:val="de-AT"/>
        </w:rPr>
        <w:t xml:space="preserve"> bei Apenberg &amp; Partner, </w:t>
      </w:r>
      <w:r w:rsidR="00D51B57">
        <w:rPr>
          <w:rFonts w:ascii="Calibri" w:hAnsi="Calibri"/>
          <w:bCs/>
          <w:lang w:val="de-AT"/>
        </w:rPr>
        <w:t xml:space="preserve">und </w:t>
      </w:r>
      <w:r w:rsidR="00D51B57" w:rsidRPr="00D51B57">
        <w:rPr>
          <w:rFonts w:ascii="Calibri" w:hAnsi="Calibri"/>
          <w:b/>
          <w:lang w:val="de-AT"/>
        </w:rPr>
        <w:t>Ernst Brunbauer</w:t>
      </w:r>
      <w:r w:rsidR="00D51B57">
        <w:rPr>
          <w:rFonts w:ascii="Calibri" w:hAnsi="Calibri"/>
          <w:bCs/>
          <w:lang w:val="de-AT"/>
        </w:rPr>
        <w:t xml:space="preserve">, </w:t>
      </w:r>
      <w:r w:rsidR="008E0AB9">
        <w:rPr>
          <w:rFonts w:ascii="Calibri" w:hAnsi="Calibri"/>
          <w:bCs/>
          <w:lang w:val="de-AT"/>
        </w:rPr>
        <w:t>Geschäftsführer der Lenzing AG</w:t>
      </w:r>
      <w:r w:rsidR="00D51B57">
        <w:rPr>
          <w:rFonts w:ascii="Calibri" w:hAnsi="Calibri"/>
          <w:bCs/>
          <w:lang w:val="de-AT"/>
        </w:rPr>
        <w:t xml:space="preserve">. </w:t>
      </w:r>
    </w:p>
    <w:p w14:paraId="1B92A249" w14:textId="77777777" w:rsidR="00513195" w:rsidRDefault="00513195" w:rsidP="00F37D0A">
      <w:pPr>
        <w:rPr>
          <w:rFonts w:ascii="Calibri" w:hAnsi="Calibri"/>
          <w:bCs/>
          <w:lang w:val="de-AT"/>
        </w:rPr>
      </w:pPr>
    </w:p>
    <w:p w14:paraId="73B9B27E" w14:textId="68166C19" w:rsidR="00E158DB" w:rsidRDefault="00E158DB" w:rsidP="00E158DB">
      <w:pPr>
        <w:rPr>
          <w:rFonts w:ascii="Calibri" w:hAnsi="Calibri"/>
          <w:b/>
          <w:lang w:val="de-AT"/>
        </w:rPr>
      </w:pPr>
      <w:r w:rsidRPr="00E158DB">
        <w:rPr>
          <w:rFonts w:ascii="Calibri" w:hAnsi="Calibri"/>
          <w:b/>
          <w:lang w:val="de-AT"/>
        </w:rPr>
        <w:t xml:space="preserve">Schwerpunkt Ausbildung </w:t>
      </w:r>
    </w:p>
    <w:p w14:paraId="01A29266" w14:textId="5B099591" w:rsidR="008E0AB9" w:rsidRPr="001F1967" w:rsidRDefault="00974741" w:rsidP="00933A92">
      <w:pPr>
        <w:rPr>
          <w:rFonts w:ascii="Calibri" w:hAnsi="Calibri"/>
          <w:bCs/>
          <w:lang w:val="de-AT"/>
        </w:rPr>
      </w:pPr>
      <w:r w:rsidRPr="00933A92">
        <w:rPr>
          <w:rFonts w:ascii="Calibri" w:hAnsi="Calibri"/>
          <w:bCs/>
          <w:lang w:val="de-AT"/>
        </w:rPr>
        <w:t xml:space="preserve">Welche Skills es </w:t>
      </w:r>
      <w:r w:rsidR="00933A92" w:rsidRPr="00933A92">
        <w:rPr>
          <w:rFonts w:ascii="Calibri" w:hAnsi="Calibri"/>
          <w:bCs/>
          <w:lang w:val="de-AT"/>
        </w:rPr>
        <w:t>in Zukunft für die Druck- und Medienlandschaft braucht und wie die Ausbildung auf die neuen Anforderungen reagieren kann, dazu sprach</w:t>
      </w:r>
      <w:r w:rsidR="00933A92">
        <w:rPr>
          <w:rFonts w:ascii="Calibri" w:hAnsi="Calibri"/>
          <w:b/>
          <w:lang w:val="de-AT"/>
        </w:rPr>
        <w:t xml:space="preserve"> </w:t>
      </w:r>
      <w:r w:rsidR="001F1967" w:rsidRPr="003A39B6">
        <w:rPr>
          <w:rFonts w:ascii="Calibri" w:hAnsi="Calibri"/>
          <w:b/>
          <w:lang w:val="de-AT"/>
        </w:rPr>
        <w:t>Patrick André</w:t>
      </w:r>
      <w:r w:rsidR="00933A92" w:rsidRPr="00933A92">
        <w:rPr>
          <w:rFonts w:ascii="Calibri" w:hAnsi="Calibri"/>
          <w:bCs/>
          <w:lang w:val="de-AT"/>
        </w:rPr>
        <w:t>, Abteilungsleiter Printmedia an „D</w:t>
      </w:r>
      <w:r w:rsidR="001F1967">
        <w:rPr>
          <w:rFonts w:ascii="Calibri" w:hAnsi="Calibri"/>
          <w:bCs/>
          <w:lang w:val="de-AT"/>
        </w:rPr>
        <w:t>er Graphischen</w:t>
      </w:r>
      <w:r w:rsidR="00933A92">
        <w:rPr>
          <w:rFonts w:ascii="Calibri" w:hAnsi="Calibri"/>
          <w:bCs/>
          <w:lang w:val="de-AT"/>
        </w:rPr>
        <w:t>“. In der anschließenden Diskussion mit jungen Talenten aus Lehre und Ausbildung ging es Inhalte für die nächste Lehrplanreform.</w:t>
      </w:r>
      <w:r w:rsidR="001F1967">
        <w:rPr>
          <w:rFonts w:ascii="Calibri" w:hAnsi="Calibri"/>
          <w:bCs/>
          <w:lang w:val="de-AT"/>
        </w:rPr>
        <w:t xml:space="preserve"> </w:t>
      </w:r>
    </w:p>
    <w:p w14:paraId="6AACD214" w14:textId="77777777" w:rsidR="00542459" w:rsidRDefault="00542459" w:rsidP="00554307">
      <w:pPr>
        <w:rPr>
          <w:rFonts w:ascii="Calibri" w:hAnsi="Calibri"/>
          <w:bCs/>
          <w:lang w:val="de-AT"/>
        </w:rPr>
      </w:pPr>
    </w:p>
    <w:p w14:paraId="212D0A7C" w14:textId="11202864" w:rsidR="00355286" w:rsidRPr="00D67F37" w:rsidRDefault="00B14F80" w:rsidP="00554307">
      <w:pPr>
        <w:rPr>
          <w:rFonts w:ascii="Calibri" w:hAnsi="Calibri"/>
          <w:b/>
          <w:lang w:val="de-AT"/>
        </w:rPr>
      </w:pPr>
      <w:r>
        <w:rPr>
          <w:rFonts w:ascii="Calibri" w:hAnsi="Calibri"/>
          <w:b/>
          <w:lang w:val="de-AT"/>
        </w:rPr>
        <w:t>Die</w:t>
      </w:r>
      <w:r w:rsidR="00D67F37" w:rsidRPr="00D67F37">
        <w:rPr>
          <w:rFonts w:ascii="Calibri" w:hAnsi="Calibri"/>
          <w:b/>
          <w:lang w:val="de-AT"/>
        </w:rPr>
        <w:t xml:space="preserve"> Expert:innen beim Druck Medien Tag</w:t>
      </w:r>
      <w:r w:rsidR="004B35AF">
        <w:rPr>
          <w:rFonts w:ascii="Calibri" w:hAnsi="Calibri"/>
          <w:b/>
          <w:lang w:val="de-AT"/>
        </w:rPr>
        <w:t xml:space="preserve"> auf einen Blick</w:t>
      </w:r>
    </w:p>
    <w:p w14:paraId="49D673E4" w14:textId="6EC060A0" w:rsidR="00554307" w:rsidRDefault="00D9155D" w:rsidP="00E716C0">
      <w:pPr>
        <w:rPr>
          <w:rFonts w:ascii="Calibri" w:hAnsi="Calibri"/>
          <w:bCs/>
          <w:lang w:val="de-AT"/>
        </w:rPr>
      </w:pPr>
      <w:r w:rsidRPr="00E67F3A">
        <w:rPr>
          <w:rFonts w:ascii="Calibri" w:hAnsi="Calibri"/>
          <w:bCs/>
          <w:lang w:val="de-AT"/>
        </w:rPr>
        <w:t>Günter Albrecht</w:t>
      </w:r>
      <w:r>
        <w:rPr>
          <w:rFonts w:ascii="Calibri" w:hAnsi="Calibri"/>
          <w:bCs/>
          <w:lang w:val="de-AT"/>
        </w:rPr>
        <w:t xml:space="preserve"> (Müller Martini), </w:t>
      </w:r>
      <w:r w:rsidR="0088249F">
        <w:rPr>
          <w:rFonts w:ascii="Calibri" w:hAnsi="Calibri"/>
          <w:bCs/>
          <w:lang w:val="de-AT"/>
        </w:rPr>
        <w:t>Patrik André (</w:t>
      </w:r>
      <w:r w:rsidR="00941F9A">
        <w:rPr>
          <w:rFonts w:ascii="Calibri" w:hAnsi="Calibri"/>
          <w:bCs/>
          <w:lang w:val="de-AT"/>
        </w:rPr>
        <w:t xml:space="preserve">Abteilungsleiter </w:t>
      </w:r>
      <w:r w:rsidR="00A749A4">
        <w:rPr>
          <w:rFonts w:ascii="Calibri" w:hAnsi="Calibri"/>
          <w:bCs/>
          <w:lang w:val="de-AT"/>
        </w:rPr>
        <w:t>Printmedi</w:t>
      </w:r>
      <w:r w:rsidR="00933A92">
        <w:rPr>
          <w:rFonts w:ascii="Calibri" w:hAnsi="Calibri"/>
          <w:bCs/>
          <w:lang w:val="de-AT"/>
        </w:rPr>
        <w:t>a</w:t>
      </w:r>
      <w:r w:rsidR="00A749A4">
        <w:rPr>
          <w:rFonts w:ascii="Calibri" w:hAnsi="Calibri"/>
          <w:bCs/>
          <w:lang w:val="de-AT"/>
        </w:rPr>
        <w:t xml:space="preserve">, </w:t>
      </w:r>
      <w:r w:rsidR="0088249F">
        <w:rPr>
          <w:rFonts w:ascii="Calibri" w:hAnsi="Calibri"/>
          <w:bCs/>
          <w:lang w:val="de-AT"/>
        </w:rPr>
        <w:t>Die Graphische), Peter Berger (Team Vertriebserfolg), Ernst Brunbauer (GF Lenzing AG), Wolfgang Jeschke (G</w:t>
      </w:r>
      <w:r w:rsidR="009C5E29">
        <w:rPr>
          <w:rFonts w:ascii="Calibri" w:hAnsi="Calibri"/>
          <w:bCs/>
          <w:lang w:val="de-AT"/>
        </w:rPr>
        <w:t>C</w:t>
      </w:r>
      <w:r w:rsidR="0088249F">
        <w:rPr>
          <w:rFonts w:ascii="Calibri" w:hAnsi="Calibri"/>
          <w:bCs/>
          <w:lang w:val="de-AT"/>
        </w:rPr>
        <w:t xml:space="preserve"> Graphic Consult), </w:t>
      </w:r>
      <w:r w:rsidR="00961437">
        <w:rPr>
          <w:rFonts w:ascii="Calibri" w:hAnsi="Calibri"/>
          <w:bCs/>
          <w:lang w:val="de-AT"/>
        </w:rPr>
        <w:t xml:space="preserve">Helene Karmasin (Motivforscherin), </w:t>
      </w:r>
      <w:r w:rsidR="008D7AE6">
        <w:rPr>
          <w:rFonts w:ascii="Calibri" w:hAnsi="Calibri"/>
          <w:bCs/>
          <w:lang w:val="de-AT"/>
        </w:rPr>
        <w:t xml:space="preserve">Johannes Warther </w:t>
      </w:r>
      <w:r w:rsidR="008D7AE6">
        <w:rPr>
          <w:rFonts w:ascii="Calibri" w:hAnsi="Calibri"/>
          <w:bCs/>
          <w:lang w:val="de-AT"/>
        </w:rPr>
        <w:lastRenderedPageBreak/>
        <w:t>(Unternehmensberater</w:t>
      </w:r>
      <w:r w:rsidR="00A749A4">
        <w:rPr>
          <w:rFonts w:ascii="Calibri" w:hAnsi="Calibri"/>
          <w:bCs/>
          <w:lang w:val="de-AT"/>
        </w:rPr>
        <w:t xml:space="preserve"> und Partner</w:t>
      </w:r>
      <w:r w:rsidR="00E716C0">
        <w:rPr>
          <w:rFonts w:ascii="Calibri" w:hAnsi="Calibri"/>
          <w:bCs/>
          <w:lang w:val="de-AT"/>
        </w:rPr>
        <w:t xml:space="preserve"> Apenberg &amp; Partner</w:t>
      </w:r>
      <w:r w:rsidR="00FA0911">
        <w:rPr>
          <w:rFonts w:ascii="Calibri" w:hAnsi="Calibri"/>
          <w:bCs/>
          <w:lang w:val="de-AT"/>
        </w:rPr>
        <w:t>)</w:t>
      </w:r>
      <w:r w:rsidR="00D629CA">
        <w:rPr>
          <w:rFonts w:ascii="Calibri" w:hAnsi="Calibri"/>
          <w:bCs/>
          <w:lang w:val="de-AT"/>
        </w:rPr>
        <w:t xml:space="preserve"> </w:t>
      </w:r>
      <w:r w:rsidR="00E716C0">
        <w:rPr>
          <w:rFonts w:ascii="Calibri" w:hAnsi="Calibri"/>
          <w:bCs/>
          <w:lang w:val="de-AT"/>
        </w:rPr>
        <w:t>sowie</w:t>
      </w:r>
      <w:r w:rsidR="009C5E29">
        <w:rPr>
          <w:rFonts w:ascii="Calibri" w:hAnsi="Calibri"/>
          <w:bCs/>
          <w:lang w:val="de-AT"/>
        </w:rPr>
        <w:t xml:space="preserve"> die</w:t>
      </w:r>
      <w:r w:rsidR="00527AD9">
        <w:rPr>
          <w:rFonts w:ascii="Calibri" w:hAnsi="Calibri"/>
          <w:bCs/>
          <w:lang w:val="de-AT"/>
        </w:rPr>
        <w:t xml:space="preserve"> </w:t>
      </w:r>
      <w:r w:rsidR="009C5E29">
        <w:rPr>
          <w:rFonts w:ascii="Calibri" w:hAnsi="Calibri"/>
          <w:bCs/>
          <w:lang w:val="de-AT"/>
        </w:rPr>
        <w:t>j</w:t>
      </w:r>
      <w:r w:rsidR="00A749A4">
        <w:rPr>
          <w:rFonts w:ascii="Calibri" w:hAnsi="Calibri"/>
          <w:bCs/>
          <w:lang w:val="de-AT"/>
        </w:rPr>
        <w:t>unge</w:t>
      </w:r>
      <w:r w:rsidR="009C5E29">
        <w:rPr>
          <w:rFonts w:ascii="Calibri" w:hAnsi="Calibri"/>
          <w:bCs/>
          <w:lang w:val="de-AT"/>
        </w:rPr>
        <w:t>n</w:t>
      </w:r>
      <w:r w:rsidR="00A749A4">
        <w:rPr>
          <w:rFonts w:ascii="Calibri" w:hAnsi="Calibri"/>
          <w:bCs/>
          <w:lang w:val="de-AT"/>
        </w:rPr>
        <w:t xml:space="preserve"> Talente</w:t>
      </w:r>
      <w:r w:rsidR="00527AD9">
        <w:rPr>
          <w:rFonts w:ascii="Calibri" w:hAnsi="Calibri"/>
          <w:bCs/>
          <w:lang w:val="de-AT"/>
        </w:rPr>
        <w:t xml:space="preserve"> aus Lehre und Ausbildung</w:t>
      </w:r>
      <w:r w:rsidR="009C5E29">
        <w:rPr>
          <w:rFonts w:ascii="Calibri" w:hAnsi="Calibri"/>
          <w:bCs/>
          <w:lang w:val="de-AT"/>
        </w:rPr>
        <w:t>, Jana Bindreiter und Inka Pegler</w:t>
      </w:r>
      <w:r w:rsidR="00527AD9">
        <w:rPr>
          <w:rFonts w:ascii="Calibri" w:hAnsi="Calibri"/>
          <w:bCs/>
          <w:lang w:val="de-AT"/>
        </w:rPr>
        <w:t>.</w:t>
      </w:r>
    </w:p>
    <w:p w14:paraId="71E1E65B" w14:textId="77777777" w:rsidR="005423BB" w:rsidRPr="00554307" w:rsidRDefault="005423BB" w:rsidP="00E716C0">
      <w:pPr>
        <w:rPr>
          <w:rFonts w:ascii="Calibri" w:hAnsi="Calibri"/>
          <w:bCs/>
          <w:lang w:val="de-AT"/>
        </w:rPr>
      </w:pPr>
    </w:p>
    <w:p w14:paraId="7E934908" w14:textId="0E77DBE2" w:rsidR="00B724D5" w:rsidRPr="00C742C5" w:rsidRDefault="009B5896" w:rsidP="00B724D5">
      <w:pPr>
        <w:rPr>
          <w:rFonts w:cstheme="minorHAnsi"/>
          <w:b/>
          <w:sz w:val="22"/>
          <w:szCs w:val="22"/>
          <w:lang w:val="de-AT"/>
        </w:rPr>
      </w:pPr>
      <w:r>
        <w:rPr>
          <w:rFonts w:cstheme="minorHAnsi"/>
          <w:b/>
          <w:sz w:val="22"/>
          <w:szCs w:val="22"/>
          <w:lang w:val="de-AT"/>
        </w:rPr>
        <w:t xml:space="preserve">Der Veranstalter: </w:t>
      </w:r>
      <w:r w:rsidR="00B724D5" w:rsidRPr="00C742C5">
        <w:rPr>
          <w:rFonts w:cstheme="minorHAnsi"/>
          <w:b/>
          <w:sz w:val="22"/>
          <w:szCs w:val="22"/>
          <w:lang w:val="de-AT"/>
        </w:rPr>
        <w:t>Verband Druck Medien Österreich</w:t>
      </w:r>
    </w:p>
    <w:p w14:paraId="7365BE66" w14:textId="7B4F2E35" w:rsidR="00B724D5" w:rsidRDefault="00B724D5" w:rsidP="00B724D5">
      <w:pPr>
        <w:rPr>
          <w:rFonts w:cstheme="minorHAnsi"/>
          <w:sz w:val="22"/>
          <w:szCs w:val="22"/>
          <w:lang w:val="de-AT"/>
        </w:rPr>
      </w:pPr>
      <w:r w:rsidRPr="00C742C5">
        <w:rPr>
          <w:rFonts w:cstheme="minorHAnsi"/>
          <w:sz w:val="22"/>
          <w:szCs w:val="22"/>
          <w:lang w:val="de-AT"/>
        </w:rPr>
        <w:t>Der Verband Druck Medien Österreich besteht seit 1872. Er ist die einzige umfassend kompetente und unabhängige Unternehmensvertretung für die grafische Branche in Österreich. Der Verband vertritt mehr als 200 Unternehmen vom Kleinbetrieb bis zum internationalen Konzern. International ist er in der FESPA organisiert. Präsident ist Gerald Watzal.</w:t>
      </w:r>
    </w:p>
    <w:p w14:paraId="76F65F2F" w14:textId="64AE8549" w:rsidR="001F1D2D" w:rsidRDefault="001F1D2D" w:rsidP="00B724D5">
      <w:pPr>
        <w:rPr>
          <w:rFonts w:cstheme="minorHAnsi"/>
          <w:sz w:val="22"/>
          <w:szCs w:val="22"/>
          <w:lang w:val="de-AT"/>
        </w:rPr>
      </w:pPr>
    </w:p>
    <w:p w14:paraId="51141AE2" w14:textId="274C2591" w:rsidR="001F6201" w:rsidRDefault="001F6201" w:rsidP="001F6201">
      <w:pPr>
        <w:rPr>
          <w:rFonts w:ascii="Calibri" w:hAnsi="Calibri" w:cs="Calibri"/>
          <w:b/>
          <w:bCs/>
          <w:color w:val="000000" w:themeColor="text1"/>
          <w:sz w:val="22"/>
        </w:rPr>
      </w:pPr>
      <w:r>
        <w:rPr>
          <w:rFonts w:ascii="Calibri" w:hAnsi="Calibri" w:cs="Calibri"/>
          <w:b/>
          <w:bCs/>
          <w:color w:val="000000" w:themeColor="text1"/>
          <w:sz w:val="22"/>
        </w:rPr>
        <w:t>Wir danken unseren Partner</w:t>
      </w:r>
      <w:r w:rsidR="00466555">
        <w:rPr>
          <w:rFonts w:ascii="Calibri" w:hAnsi="Calibri" w:cs="Calibri"/>
          <w:b/>
          <w:bCs/>
          <w:color w:val="000000" w:themeColor="text1"/>
          <w:sz w:val="22"/>
        </w:rPr>
        <w:t>:inne</w:t>
      </w:r>
      <w:r>
        <w:rPr>
          <w:rFonts w:ascii="Calibri" w:hAnsi="Calibri" w:cs="Calibri"/>
          <w:b/>
          <w:bCs/>
          <w:color w:val="000000" w:themeColor="text1"/>
          <w:sz w:val="22"/>
        </w:rPr>
        <w:t>n</w:t>
      </w:r>
    </w:p>
    <w:p w14:paraId="5FD0E257" w14:textId="06CEA7A8" w:rsidR="005064A9" w:rsidRPr="00231A52" w:rsidRDefault="00C261ED" w:rsidP="00231A52">
      <w:pPr>
        <w:rPr>
          <w:rFonts w:ascii="Calibri" w:hAnsi="Calibri" w:cs="Calibri"/>
          <w:bCs/>
          <w:sz w:val="22"/>
        </w:rPr>
      </w:pPr>
      <w:r w:rsidRPr="00231A52">
        <w:rPr>
          <w:rFonts w:ascii="Calibri" w:hAnsi="Calibri" w:cs="Calibri"/>
          <w:bCs/>
          <w:sz w:val="22"/>
        </w:rPr>
        <w:t xml:space="preserve">Müller Martini, </w:t>
      </w:r>
      <w:r w:rsidR="00231A52" w:rsidRPr="00231A52">
        <w:rPr>
          <w:rFonts w:ascii="Calibri" w:hAnsi="Calibri" w:cs="Calibri"/>
          <w:bCs/>
          <w:sz w:val="22"/>
        </w:rPr>
        <w:t xml:space="preserve">Arctic Paper, be.print, Berberich Papier, Canon, ClimatePartner, Chromos AG, ECO3, Ferag AG, FUJIFILM, , Gerin, GMG, Gmund, Dockner Druck Medien, Heidelberger Druckmaschinen AG, hp, Horizon, </w:t>
      </w:r>
      <w:r w:rsidRPr="00231A52">
        <w:rPr>
          <w:rFonts w:ascii="Calibri" w:hAnsi="Calibri" w:cs="Calibri"/>
          <w:bCs/>
          <w:sz w:val="22"/>
        </w:rPr>
        <w:t xml:space="preserve">Konica Minolta, </w:t>
      </w:r>
      <w:r w:rsidR="00231A52" w:rsidRPr="00231A52">
        <w:rPr>
          <w:rFonts w:ascii="Calibri" w:hAnsi="Calibri" w:cs="Calibri"/>
          <w:bCs/>
          <w:sz w:val="22"/>
        </w:rPr>
        <w:t xml:space="preserve">Lenzing Papier, MCA PRO, Mondi, </w:t>
      </w:r>
      <w:r w:rsidR="006D05F9" w:rsidRPr="00231A52">
        <w:rPr>
          <w:rFonts w:ascii="Calibri" w:hAnsi="Calibri" w:cs="Calibri"/>
          <w:bCs/>
          <w:sz w:val="22"/>
        </w:rPr>
        <w:t>Printplus,</w:t>
      </w:r>
      <w:r w:rsidR="00231A52" w:rsidRPr="00231A52">
        <w:rPr>
          <w:rFonts w:ascii="Calibri" w:hAnsi="Calibri" w:cs="Calibri"/>
          <w:bCs/>
          <w:sz w:val="22"/>
        </w:rPr>
        <w:t xml:space="preserve"> Ricoh, Sappi,</w:t>
      </w:r>
      <w:r w:rsidR="006D05F9" w:rsidRPr="00231A52">
        <w:rPr>
          <w:rFonts w:ascii="Calibri" w:hAnsi="Calibri" w:cs="Calibri"/>
          <w:bCs/>
          <w:sz w:val="22"/>
        </w:rPr>
        <w:t xml:space="preserve"> technoIT Services, </w:t>
      </w:r>
      <w:r w:rsidR="00E45235" w:rsidRPr="00231A52">
        <w:rPr>
          <w:rFonts w:ascii="Calibri" w:hAnsi="Calibri" w:cs="Calibri"/>
          <w:bCs/>
          <w:sz w:val="22"/>
        </w:rPr>
        <w:t xml:space="preserve">WE.LOVE.PRINT </w:t>
      </w:r>
    </w:p>
    <w:p w14:paraId="5009B696" w14:textId="77777777" w:rsidR="006141D6" w:rsidRDefault="006141D6" w:rsidP="00B84AC6">
      <w:pPr>
        <w:rPr>
          <w:rFonts w:ascii="Calibri" w:hAnsi="Calibri" w:cs="Calibri"/>
          <w:bCs/>
          <w:color w:val="000000" w:themeColor="text1"/>
          <w:sz w:val="22"/>
        </w:rPr>
      </w:pPr>
    </w:p>
    <w:p w14:paraId="742E5DB2" w14:textId="77777777" w:rsidR="00764838" w:rsidRDefault="00764838" w:rsidP="00B84AC6">
      <w:pPr>
        <w:rPr>
          <w:rFonts w:ascii="Calibri" w:hAnsi="Calibri" w:cs="Calibri"/>
          <w:bCs/>
          <w:color w:val="000000" w:themeColor="text1"/>
          <w:sz w:val="22"/>
        </w:rPr>
      </w:pPr>
    </w:p>
    <w:p w14:paraId="4D7E155A" w14:textId="0C3E0C27" w:rsidR="00764838" w:rsidRDefault="00764838" w:rsidP="00B84AC6">
      <w:pPr>
        <w:rPr>
          <w:rFonts w:ascii="Calibri" w:hAnsi="Calibri" w:cs="Calibri"/>
          <w:bCs/>
          <w:color w:val="000000" w:themeColor="text1"/>
          <w:sz w:val="22"/>
        </w:rPr>
      </w:pPr>
      <w:r w:rsidRPr="00764838">
        <w:rPr>
          <w:rFonts w:ascii="Calibri" w:hAnsi="Calibri" w:cs="Calibri"/>
          <w:b/>
          <w:color w:val="000000" w:themeColor="text1"/>
          <w:sz w:val="22"/>
        </w:rPr>
        <w:t>Unsere Medienpartner:innen</w:t>
      </w:r>
      <w:r>
        <w:rPr>
          <w:rFonts w:ascii="Calibri" w:hAnsi="Calibri" w:cs="Calibri"/>
          <w:bCs/>
          <w:color w:val="000000" w:themeColor="text1"/>
          <w:sz w:val="22"/>
        </w:rPr>
        <w:t>: OÖ Nachrichten und Print &amp; Publishing</w:t>
      </w:r>
    </w:p>
    <w:p w14:paraId="7186BCDD" w14:textId="77777777" w:rsidR="006D76C3" w:rsidRDefault="006D76C3" w:rsidP="00B84AC6">
      <w:pPr>
        <w:rPr>
          <w:rFonts w:ascii="Calibri" w:hAnsi="Calibri" w:cs="Calibri"/>
          <w:bCs/>
          <w:color w:val="000000" w:themeColor="text1"/>
          <w:sz w:val="22"/>
        </w:rPr>
      </w:pPr>
    </w:p>
    <w:p w14:paraId="2FB11433" w14:textId="7498A045" w:rsidR="006D76C3" w:rsidRDefault="006D76C3" w:rsidP="00B84AC6">
      <w:pPr>
        <w:rPr>
          <w:rFonts w:ascii="Calibri" w:hAnsi="Calibri" w:cs="Calibri"/>
          <w:bCs/>
          <w:color w:val="000000" w:themeColor="text1"/>
          <w:sz w:val="22"/>
        </w:rPr>
      </w:pPr>
      <w:r>
        <w:rPr>
          <w:rFonts w:ascii="Calibri" w:hAnsi="Calibri" w:cs="Calibri"/>
          <w:bCs/>
          <w:color w:val="000000" w:themeColor="text1"/>
          <w:sz w:val="22"/>
        </w:rPr>
        <w:t>Fotos: Martin Hörmandinger</w:t>
      </w:r>
    </w:p>
    <w:p w14:paraId="2D6CEC15" w14:textId="2D1A691C" w:rsidR="00796E73" w:rsidRDefault="00796E73">
      <w:pPr>
        <w:rPr>
          <w:rFonts w:cstheme="minorHAnsi"/>
          <w:sz w:val="22"/>
          <w:szCs w:val="22"/>
          <w:lang w:val="de-AT"/>
        </w:rPr>
      </w:pPr>
    </w:p>
    <w:p w14:paraId="431DFD4B" w14:textId="77777777" w:rsidR="0028259F" w:rsidRDefault="0028259F">
      <w:pPr>
        <w:rPr>
          <w:rFonts w:cstheme="minorHAnsi"/>
          <w:b/>
          <w:sz w:val="22"/>
          <w:szCs w:val="22"/>
          <w:lang w:val="de-AT"/>
        </w:rPr>
      </w:pPr>
    </w:p>
    <w:p w14:paraId="56BE5823" w14:textId="744C47D7" w:rsidR="00E03B9F" w:rsidRPr="00C742C5" w:rsidRDefault="00E03B9F" w:rsidP="00E03B9F">
      <w:pPr>
        <w:pStyle w:val="berschrift2"/>
        <w:keepNext w:val="0"/>
        <w:spacing w:before="0" w:line="360" w:lineRule="auto"/>
        <w:rPr>
          <w:rFonts w:asciiTheme="minorHAnsi" w:eastAsiaTheme="minorHAnsi" w:hAnsiTheme="minorHAnsi" w:cstheme="minorHAnsi"/>
          <w:sz w:val="22"/>
          <w:szCs w:val="22"/>
          <w:lang w:val="de-AT" w:eastAsia="en-US"/>
        </w:rPr>
      </w:pPr>
      <w:r w:rsidRPr="00C742C5">
        <w:rPr>
          <w:rFonts w:asciiTheme="minorHAnsi" w:eastAsiaTheme="minorHAnsi" w:hAnsiTheme="minorHAnsi" w:cstheme="minorHAnsi"/>
          <w:sz w:val="22"/>
          <w:szCs w:val="22"/>
          <w:lang w:val="de-AT" w:eastAsia="en-US"/>
        </w:rPr>
        <w:t>Rückfragehinweis</w:t>
      </w:r>
    </w:p>
    <w:p w14:paraId="5F4829BA" w14:textId="41817107" w:rsidR="00E03B9F" w:rsidRPr="00C742C5" w:rsidRDefault="00E03B9F" w:rsidP="00E03B9F">
      <w:pPr>
        <w:rPr>
          <w:rFonts w:cstheme="minorHAnsi"/>
          <w:sz w:val="20"/>
          <w:szCs w:val="20"/>
          <w:lang w:val="de-AT"/>
        </w:rPr>
      </w:pPr>
      <w:r w:rsidRPr="00C742C5">
        <w:rPr>
          <w:rFonts w:cstheme="minorHAnsi"/>
          <w:sz w:val="20"/>
          <w:szCs w:val="20"/>
          <w:lang w:val="de-AT"/>
        </w:rPr>
        <w:t>Verband Druck Medien</w:t>
      </w:r>
      <w:r w:rsidR="00A73123" w:rsidRPr="00C742C5">
        <w:rPr>
          <w:rFonts w:cstheme="minorHAnsi"/>
          <w:sz w:val="20"/>
          <w:szCs w:val="20"/>
          <w:lang w:val="de-AT"/>
        </w:rPr>
        <w:t xml:space="preserve"> Österreich</w:t>
      </w:r>
    </w:p>
    <w:p w14:paraId="6E75BDCD" w14:textId="7F09EA4D" w:rsidR="00E03B9F" w:rsidRPr="00C742C5" w:rsidRDefault="00C3310B" w:rsidP="00E03B9F">
      <w:pPr>
        <w:rPr>
          <w:rFonts w:cstheme="minorHAnsi"/>
          <w:sz w:val="20"/>
          <w:szCs w:val="20"/>
          <w:lang w:val="de-AT"/>
        </w:rPr>
      </w:pPr>
      <w:r w:rsidRPr="00C742C5">
        <w:rPr>
          <w:rFonts w:cstheme="minorHAnsi"/>
          <w:sz w:val="20"/>
          <w:szCs w:val="20"/>
          <w:lang w:val="de-AT"/>
        </w:rPr>
        <w:t>Mag. Peter Sodoma</w:t>
      </w:r>
      <w:r w:rsidR="00E03B9F" w:rsidRPr="00C742C5">
        <w:rPr>
          <w:rFonts w:cstheme="minorHAnsi"/>
          <w:sz w:val="20"/>
          <w:szCs w:val="20"/>
          <w:lang w:val="de-AT"/>
        </w:rPr>
        <w:br/>
        <w:t>T +43 1 512 66 09</w:t>
      </w:r>
      <w:r w:rsidR="00E03B9F" w:rsidRPr="00C742C5">
        <w:rPr>
          <w:rFonts w:cstheme="minorHAnsi"/>
          <w:sz w:val="20"/>
          <w:szCs w:val="20"/>
          <w:lang w:val="de-AT"/>
        </w:rPr>
        <w:br/>
        <w:t xml:space="preserve">E </w:t>
      </w:r>
      <w:hyperlink r:id="rId11" w:history="1">
        <w:r w:rsidR="00E03B9F" w:rsidRPr="00C742C5">
          <w:rPr>
            <w:rFonts w:cstheme="minorHAnsi"/>
            <w:sz w:val="20"/>
            <w:szCs w:val="20"/>
            <w:lang w:val="de-AT"/>
          </w:rPr>
          <w:t>verband@druckmedien.at</w:t>
        </w:r>
      </w:hyperlink>
      <w:r w:rsidR="00E03B9F" w:rsidRPr="00C742C5">
        <w:rPr>
          <w:rFonts w:cstheme="minorHAnsi"/>
          <w:sz w:val="20"/>
          <w:szCs w:val="20"/>
          <w:lang w:val="de-AT"/>
        </w:rPr>
        <w:br/>
      </w:r>
      <w:hyperlink r:id="rId12" w:history="1">
        <w:r w:rsidR="00E03B9F" w:rsidRPr="00C742C5">
          <w:rPr>
            <w:rFonts w:cstheme="minorHAnsi"/>
            <w:sz w:val="20"/>
            <w:szCs w:val="20"/>
            <w:lang w:val="de-AT"/>
          </w:rPr>
          <w:t>www.druckmedien.at</w:t>
        </w:r>
      </w:hyperlink>
      <w:r w:rsidR="00E03B9F" w:rsidRPr="00C742C5">
        <w:rPr>
          <w:rFonts w:cstheme="minorHAnsi"/>
          <w:sz w:val="20"/>
          <w:szCs w:val="20"/>
          <w:lang w:val="de-AT"/>
        </w:rPr>
        <w:br/>
        <w:t>Grünangergasse 4, 1010 Wien</w:t>
      </w:r>
    </w:p>
    <w:p w14:paraId="2D3C76A7" w14:textId="77777777" w:rsidR="00377AEC" w:rsidRPr="00C742C5" w:rsidRDefault="00377AEC" w:rsidP="00E03B9F">
      <w:pPr>
        <w:spacing w:line="360" w:lineRule="auto"/>
        <w:rPr>
          <w:rFonts w:cstheme="minorHAnsi"/>
          <w:sz w:val="20"/>
          <w:szCs w:val="20"/>
          <w:lang w:val="de-AT"/>
        </w:rPr>
      </w:pPr>
    </w:p>
    <w:p w14:paraId="44B0807B" w14:textId="1B9618A1" w:rsidR="00E03B9F" w:rsidRPr="00C742C5" w:rsidRDefault="00E03B9F" w:rsidP="00E03B9F">
      <w:pPr>
        <w:rPr>
          <w:rFonts w:cstheme="minorHAnsi"/>
          <w:sz w:val="20"/>
          <w:szCs w:val="20"/>
          <w:lang w:val="de-AT"/>
        </w:rPr>
      </w:pPr>
      <w:r w:rsidRPr="00C742C5">
        <w:rPr>
          <w:rFonts w:cstheme="minorHAnsi"/>
          <w:sz w:val="20"/>
          <w:szCs w:val="20"/>
          <w:lang w:val="de-AT"/>
        </w:rPr>
        <w:t>Pressestelle Verband Druck Medien</w:t>
      </w:r>
      <w:r w:rsidR="00A73123" w:rsidRPr="00C742C5">
        <w:rPr>
          <w:rFonts w:cstheme="minorHAnsi"/>
          <w:sz w:val="20"/>
          <w:szCs w:val="20"/>
          <w:lang w:val="de-AT"/>
        </w:rPr>
        <w:t xml:space="preserve"> Österreich</w:t>
      </w:r>
    </w:p>
    <w:p w14:paraId="423DCAEC" w14:textId="77777777" w:rsidR="00E03B9F" w:rsidRPr="00C742C5" w:rsidRDefault="00E03B9F" w:rsidP="00E03B9F">
      <w:pPr>
        <w:rPr>
          <w:rFonts w:cstheme="minorHAnsi"/>
          <w:sz w:val="20"/>
          <w:szCs w:val="20"/>
          <w:lang w:val="de-AT"/>
        </w:rPr>
      </w:pPr>
      <w:r w:rsidRPr="00C742C5">
        <w:rPr>
          <w:rFonts w:cstheme="minorHAnsi"/>
          <w:sz w:val="20"/>
          <w:szCs w:val="20"/>
          <w:lang w:val="de-AT"/>
        </w:rPr>
        <w:t>Mag. Katharina Scheyerer-Janda</w:t>
      </w:r>
    </w:p>
    <w:p w14:paraId="579E8A36" w14:textId="3D5DB399" w:rsidR="00E03B9F" w:rsidRPr="00C742C5" w:rsidRDefault="00E03B9F" w:rsidP="00E03B9F">
      <w:pPr>
        <w:rPr>
          <w:rFonts w:cstheme="minorHAnsi"/>
          <w:sz w:val="20"/>
          <w:szCs w:val="20"/>
          <w:lang w:val="de-AT"/>
        </w:rPr>
      </w:pPr>
      <w:r w:rsidRPr="00C742C5">
        <w:rPr>
          <w:rFonts w:cstheme="minorHAnsi"/>
          <w:sz w:val="20"/>
          <w:szCs w:val="20"/>
          <w:lang w:val="de-AT"/>
        </w:rPr>
        <w:t>T +43 699</w:t>
      </w:r>
      <w:r w:rsidR="00466555">
        <w:rPr>
          <w:rFonts w:cstheme="minorHAnsi"/>
          <w:sz w:val="20"/>
          <w:szCs w:val="20"/>
          <w:lang w:val="de-AT"/>
        </w:rPr>
        <w:t xml:space="preserve"> </w:t>
      </w:r>
      <w:r w:rsidRPr="00C742C5">
        <w:rPr>
          <w:rFonts w:cstheme="minorHAnsi"/>
          <w:sz w:val="20"/>
          <w:szCs w:val="20"/>
          <w:lang w:val="de-AT"/>
        </w:rPr>
        <w:t>11 88 23 16</w:t>
      </w:r>
    </w:p>
    <w:p w14:paraId="14044DBF" w14:textId="78292895" w:rsidR="00C67E3F" w:rsidRPr="00C742C5" w:rsidRDefault="00E03B9F" w:rsidP="00E03B9F">
      <w:pPr>
        <w:spacing w:after="160"/>
        <w:rPr>
          <w:rFonts w:cstheme="minorHAnsi"/>
          <w:sz w:val="20"/>
          <w:szCs w:val="20"/>
          <w:lang w:val="de-AT"/>
        </w:rPr>
      </w:pPr>
      <w:r w:rsidRPr="00C742C5">
        <w:rPr>
          <w:rFonts w:cstheme="minorHAnsi"/>
          <w:sz w:val="20"/>
          <w:szCs w:val="20"/>
          <w:lang w:val="de-AT"/>
        </w:rPr>
        <w:t xml:space="preserve">E </w:t>
      </w:r>
      <w:hyperlink r:id="rId13" w:history="1">
        <w:r w:rsidRPr="00C742C5">
          <w:rPr>
            <w:rFonts w:cstheme="minorHAnsi"/>
            <w:sz w:val="20"/>
            <w:szCs w:val="20"/>
            <w:lang w:val="de-AT"/>
          </w:rPr>
          <w:t>office@meinungsbild.at</w:t>
        </w:r>
      </w:hyperlink>
    </w:p>
    <w:sectPr w:rsidR="00C67E3F" w:rsidRPr="00C742C5" w:rsidSect="00B40BB2">
      <w:headerReference w:type="default" r:id="rId14"/>
      <w:pgSz w:w="11900" w:h="16840"/>
      <w:pgMar w:top="2268" w:right="1418" w:bottom="1134" w:left="1418" w:header="68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B812FB" w14:textId="77777777" w:rsidR="00A82C17" w:rsidRDefault="00A82C17" w:rsidP="003F7601">
      <w:r>
        <w:separator/>
      </w:r>
    </w:p>
  </w:endnote>
  <w:endnote w:type="continuationSeparator" w:id="0">
    <w:p w14:paraId="75D4F7C4" w14:textId="77777777" w:rsidR="00A82C17" w:rsidRDefault="00A82C17" w:rsidP="003F76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venirNext-Regular">
    <w:altName w:val="Cambria"/>
    <w:charset w:val="00"/>
    <w:family w:val="roman"/>
    <w:pitch w:val="default"/>
  </w:font>
  <w:font w:name="Lucida Bright">
    <w:panose1 w:val="02040602050505020304"/>
    <w:charset w:val="00"/>
    <w:family w:val="roman"/>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9931E1" w14:textId="77777777" w:rsidR="00A82C17" w:rsidRDefault="00A82C17" w:rsidP="003F7601">
      <w:r>
        <w:separator/>
      </w:r>
    </w:p>
  </w:footnote>
  <w:footnote w:type="continuationSeparator" w:id="0">
    <w:p w14:paraId="5730BAA5" w14:textId="77777777" w:rsidR="00A82C17" w:rsidRDefault="00A82C17" w:rsidP="003F76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0D738" w14:textId="06F835F7" w:rsidR="003F7601" w:rsidRDefault="00C742C5" w:rsidP="004830B6">
    <w:pPr>
      <w:pStyle w:val="Kopfzeile"/>
      <w:tabs>
        <w:tab w:val="clear" w:pos="4536"/>
        <w:tab w:val="clear" w:pos="9072"/>
      </w:tabs>
      <w:ind w:right="-575"/>
      <w:jc w:val="right"/>
    </w:pPr>
    <w:r>
      <w:rPr>
        <w:noProof/>
      </w:rPr>
      <w:drawing>
        <wp:anchor distT="0" distB="0" distL="114300" distR="114300" simplePos="0" relativeHeight="251658240" behindDoc="0" locked="0" layoutInCell="1" allowOverlap="1" wp14:anchorId="47E34F54" wp14:editId="7B3AF701">
          <wp:simplePos x="0" y="0"/>
          <wp:positionH relativeFrom="column">
            <wp:posOffset>3681095</wp:posOffset>
          </wp:positionH>
          <wp:positionV relativeFrom="paragraph">
            <wp:posOffset>-3175</wp:posOffset>
          </wp:positionV>
          <wp:extent cx="2559777" cy="720000"/>
          <wp:effectExtent l="0" t="0" r="0" b="4445"/>
          <wp:wrapSquare wrapText="bothSides"/>
          <wp:docPr id="1" name="Grafik 1"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pic:nvPicPr>
                <pic:blipFill>
                  <a:blip r:embed="rId1"/>
                  <a:stretch>
                    <a:fillRect/>
                  </a:stretch>
                </pic:blipFill>
                <pic:spPr>
                  <a:xfrm>
                    <a:off x="0" y="0"/>
                    <a:ext cx="2559777" cy="720000"/>
                  </a:xfrm>
                  <a:prstGeom prst="rect">
                    <a:avLst/>
                  </a:prstGeom>
                </pic:spPr>
              </pic:pic>
            </a:graphicData>
          </a:graphic>
          <wp14:sizeRelH relativeFrom="page">
            <wp14:pctWidth>0</wp14:pctWidth>
          </wp14:sizeRelH>
          <wp14:sizeRelV relativeFrom="page">
            <wp14:pctHeight>0</wp14:pctHeight>
          </wp14:sizeRelV>
        </wp:anchor>
      </w:drawing>
    </w:r>
    <w:r w:rsidR="002F2D27">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BB2D46"/>
    <w:multiLevelType w:val="hybridMultilevel"/>
    <w:tmpl w:val="147E6FCC"/>
    <w:lvl w:ilvl="0" w:tplc="0C070001">
      <w:start w:val="1"/>
      <w:numFmt w:val="bullet"/>
      <w:lvlText w:val=""/>
      <w:lvlJc w:val="left"/>
      <w:pPr>
        <w:ind w:left="720" w:hanging="360"/>
      </w:pPr>
      <w:rPr>
        <w:rFonts w:ascii="Symbol" w:hAnsi="Symbol" w:cs="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cs="Wingdings" w:hint="default"/>
      </w:rPr>
    </w:lvl>
    <w:lvl w:ilvl="3" w:tplc="0C070001" w:tentative="1">
      <w:start w:val="1"/>
      <w:numFmt w:val="bullet"/>
      <w:lvlText w:val=""/>
      <w:lvlJc w:val="left"/>
      <w:pPr>
        <w:ind w:left="2880" w:hanging="360"/>
      </w:pPr>
      <w:rPr>
        <w:rFonts w:ascii="Symbol" w:hAnsi="Symbol" w:cs="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cs="Wingdings" w:hint="default"/>
      </w:rPr>
    </w:lvl>
    <w:lvl w:ilvl="6" w:tplc="0C070001" w:tentative="1">
      <w:start w:val="1"/>
      <w:numFmt w:val="bullet"/>
      <w:lvlText w:val=""/>
      <w:lvlJc w:val="left"/>
      <w:pPr>
        <w:ind w:left="5040" w:hanging="360"/>
      </w:pPr>
      <w:rPr>
        <w:rFonts w:ascii="Symbol" w:hAnsi="Symbol" w:cs="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18EC595B"/>
    <w:multiLevelType w:val="hybridMultilevel"/>
    <w:tmpl w:val="25105534"/>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 w15:restartNumberingAfterBreak="0">
    <w:nsid w:val="191C086E"/>
    <w:multiLevelType w:val="hybridMultilevel"/>
    <w:tmpl w:val="EB1075BA"/>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 w15:restartNumberingAfterBreak="0">
    <w:nsid w:val="22F837BE"/>
    <w:multiLevelType w:val="hybridMultilevel"/>
    <w:tmpl w:val="0B040D58"/>
    <w:lvl w:ilvl="0" w:tplc="0C07000F">
      <w:start w:val="1"/>
      <w:numFmt w:val="decimal"/>
      <w:lvlText w:val="%1."/>
      <w:lvlJc w:val="left"/>
      <w:pPr>
        <w:ind w:left="360" w:hanging="360"/>
      </w:pPr>
      <w:rPr>
        <w:rFonts w:hint="default"/>
      </w:rPr>
    </w:lvl>
    <w:lvl w:ilvl="1" w:tplc="0C070019" w:tentative="1">
      <w:start w:val="1"/>
      <w:numFmt w:val="lowerLetter"/>
      <w:lvlText w:val="%2."/>
      <w:lvlJc w:val="left"/>
      <w:pPr>
        <w:ind w:left="1080" w:hanging="360"/>
      </w:pPr>
    </w:lvl>
    <w:lvl w:ilvl="2" w:tplc="0C07001B" w:tentative="1">
      <w:start w:val="1"/>
      <w:numFmt w:val="lowerRoman"/>
      <w:lvlText w:val="%3."/>
      <w:lvlJc w:val="right"/>
      <w:pPr>
        <w:ind w:left="1800" w:hanging="180"/>
      </w:pPr>
    </w:lvl>
    <w:lvl w:ilvl="3" w:tplc="0C07000F" w:tentative="1">
      <w:start w:val="1"/>
      <w:numFmt w:val="decimal"/>
      <w:lvlText w:val="%4."/>
      <w:lvlJc w:val="left"/>
      <w:pPr>
        <w:ind w:left="2520" w:hanging="360"/>
      </w:pPr>
    </w:lvl>
    <w:lvl w:ilvl="4" w:tplc="0C070019" w:tentative="1">
      <w:start w:val="1"/>
      <w:numFmt w:val="lowerLetter"/>
      <w:lvlText w:val="%5."/>
      <w:lvlJc w:val="left"/>
      <w:pPr>
        <w:ind w:left="3240" w:hanging="360"/>
      </w:pPr>
    </w:lvl>
    <w:lvl w:ilvl="5" w:tplc="0C07001B" w:tentative="1">
      <w:start w:val="1"/>
      <w:numFmt w:val="lowerRoman"/>
      <w:lvlText w:val="%6."/>
      <w:lvlJc w:val="right"/>
      <w:pPr>
        <w:ind w:left="3960" w:hanging="180"/>
      </w:pPr>
    </w:lvl>
    <w:lvl w:ilvl="6" w:tplc="0C07000F" w:tentative="1">
      <w:start w:val="1"/>
      <w:numFmt w:val="decimal"/>
      <w:lvlText w:val="%7."/>
      <w:lvlJc w:val="left"/>
      <w:pPr>
        <w:ind w:left="4680" w:hanging="360"/>
      </w:pPr>
    </w:lvl>
    <w:lvl w:ilvl="7" w:tplc="0C070019" w:tentative="1">
      <w:start w:val="1"/>
      <w:numFmt w:val="lowerLetter"/>
      <w:lvlText w:val="%8."/>
      <w:lvlJc w:val="left"/>
      <w:pPr>
        <w:ind w:left="5400" w:hanging="360"/>
      </w:pPr>
    </w:lvl>
    <w:lvl w:ilvl="8" w:tplc="0C07001B" w:tentative="1">
      <w:start w:val="1"/>
      <w:numFmt w:val="lowerRoman"/>
      <w:lvlText w:val="%9."/>
      <w:lvlJc w:val="right"/>
      <w:pPr>
        <w:ind w:left="6120" w:hanging="180"/>
      </w:pPr>
    </w:lvl>
  </w:abstractNum>
  <w:abstractNum w:abstractNumId="4" w15:restartNumberingAfterBreak="0">
    <w:nsid w:val="25697808"/>
    <w:multiLevelType w:val="multilevel"/>
    <w:tmpl w:val="5CAE1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4E6A66"/>
    <w:multiLevelType w:val="hybridMultilevel"/>
    <w:tmpl w:val="4AB2EA20"/>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6" w15:restartNumberingAfterBreak="0">
    <w:nsid w:val="663C52A8"/>
    <w:multiLevelType w:val="hybridMultilevel"/>
    <w:tmpl w:val="74E28F3C"/>
    <w:lvl w:ilvl="0" w:tplc="0809000D">
      <w:start w:val="1"/>
      <w:numFmt w:val="bullet"/>
      <w:lvlText w:val=""/>
      <w:lvlJc w:val="left"/>
      <w:pPr>
        <w:ind w:left="1068" w:hanging="360"/>
      </w:pPr>
      <w:rPr>
        <w:rFonts w:ascii="Wingdings" w:hAnsi="Wingdings" w:hint="default"/>
      </w:rPr>
    </w:lvl>
    <w:lvl w:ilvl="1" w:tplc="080C0003">
      <w:start w:val="1"/>
      <w:numFmt w:val="bullet"/>
      <w:lvlText w:val="o"/>
      <w:lvlJc w:val="left"/>
      <w:pPr>
        <w:ind w:left="1788" w:hanging="360"/>
      </w:pPr>
      <w:rPr>
        <w:rFonts w:ascii="Courier New" w:hAnsi="Courier New" w:cs="Courier New" w:hint="default"/>
      </w:rPr>
    </w:lvl>
    <w:lvl w:ilvl="2" w:tplc="080C0005">
      <w:start w:val="1"/>
      <w:numFmt w:val="bullet"/>
      <w:lvlText w:val=""/>
      <w:lvlJc w:val="left"/>
      <w:pPr>
        <w:ind w:left="2508" w:hanging="360"/>
      </w:pPr>
      <w:rPr>
        <w:rFonts w:ascii="Wingdings" w:hAnsi="Wingdings" w:hint="default"/>
      </w:rPr>
    </w:lvl>
    <w:lvl w:ilvl="3" w:tplc="080C0001">
      <w:start w:val="1"/>
      <w:numFmt w:val="bullet"/>
      <w:lvlText w:val=""/>
      <w:lvlJc w:val="left"/>
      <w:pPr>
        <w:ind w:left="3228" w:hanging="360"/>
      </w:pPr>
      <w:rPr>
        <w:rFonts w:ascii="Symbol" w:hAnsi="Symbol" w:hint="default"/>
      </w:rPr>
    </w:lvl>
    <w:lvl w:ilvl="4" w:tplc="080C0003">
      <w:start w:val="1"/>
      <w:numFmt w:val="bullet"/>
      <w:lvlText w:val="o"/>
      <w:lvlJc w:val="left"/>
      <w:pPr>
        <w:ind w:left="3948" w:hanging="360"/>
      </w:pPr>
      <w:rPr>
        <w:rFonts w:ascii="Courier New" w:hAnsi="Courier New" w:cs="Courier New" w:hint="default"/>
      </w:rPr>
    </w:lvl>
    <w:lvl w:ilvl="5" w:tplc="080C0005">
      <w:start w:val="1"/>
      <w:numFmt w:val="bullet"/>
      <w:lvlText w:val=""/>
      <w:lvlJc w:val="left"/>
      <w:pPr>
        <w:ind w:left="4668" w:hanging="360"/>
      </w:pPr>
      <w:rPr>
        <w:rFonts w:ascii="Wingdings" w:hAnsi="Wingdings" w:hint="default"/>
      </w:rPr>
    </w:lvl>
    <w:lvl w:ilvl="6" w:tplc="080C0001">
      <w:start w:val="1"/>
      <w:numFmt w:val="bullet"/>
      <w:lvlText w:val=""/>
      <w:lvlJc w:val="left"/>
      <w:pPr>
        <w:ind w:left="5388" w:hanging="360"/>
      </w:pPr>
      <w:rPr>
        <w:rFonts w:ascii="Symbol" w:hAnsi="Symbol" w:hint="default"/>
      </w:rPr>
    </w:lvl>
    <w:lvl w:ilvl="7" w:tplc="080C0003">
      <w:start w:val="1"/>
      <w:numFmt w:val="bullet"/>
      <w:lvlText w:val="o"/>
      <w:lvlJc w:val="left"/>
      <w:pPr>
        <w:ind w:left="6108" w:hanging="360"/>
      </w:pPr>
      <w:rPr>
        <w:rFonts w:ascii="Courier New" w:hAnsi="Courier New" w:cs="Courier New" w:hint="default"/>
      </w:rPr>
    </w:lvl>
    <w:lvl w:ilvl="8" w:tplc="080C0005">
      <w:start w:val="1"/>
      <w:numFmt w:val="bullet"/>
      <w:lvlText w:val=""/>
      <w:lvlJc w:val="left"/>
      <w:pPr>
        <w:ind w:left="6828" w:hanging="360"/>
      </w:pPr>
      <w:rPr>
        <w:rFonts w:ascii="Wingdings" w:hAnsi="Wingdings" w:hint="default"/>
      </w:rPr>
    </w:lvl>
  </w:abstractNum>
  <w:abstractNum w:abstractNumId="7" w15:restartNumberingAfterBreak="0">
    <w:nsid w:val="6C9B4C81"/>
    <w:multiLevelType w:val="hybridMultilevel"/>
    <w:tmpl w:val="6FF6A68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FCD5A78"/>
    <w:multiLevelType w:val="multilevel"/>
    <w:tmpl w:val="EE48C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995B39"/>
    <w:multiLevelType w:val="hybridMultilevel"/>
    <w:tmpl w:val="ECD8D48A"/>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16cid:durableId="519782440">
    <w:abstractNumId w:val="7"/>
  </w:num>
  <w:num w:numId="2" w16cid:durableId="1311520667">
    <w:abstractNumId w:val="4"/>
  </w:num>
  <w:num w:numId="3" w16cid:durableId="376517389">
    <w:abstractNumId w:val="8"/>
  </w:num>
  <w:num w:numId="4" w16cid:durableId="2128615966">
    <w:abstractNumId w:val="3"/>
  </w:num>
  <w:num w:numId="5" w16cid:durableId="1330250389">
    <w:abstractNumId w:val="6"/>
  </w:num>
  <w:num w:numId="6" w16cid:durableId="714739340">
    <w:abstractNumId w:val="5"/>
  </w:num>
  <w:num w:numId="7" w16cid:durableId="112984557">
    <w:abstractNumId w:val="0"/>
  </w:num>
  <w:num w:numId="8" w16cid:durableId="1052657874">
    <w:abstractNumId w:val="9"/>
  </w:num>
  <w:num w:numId="9" w16cid:durableId="615798918">
    <w:abstractNumId w:val="1"/>
  </w:num>
  <w:num w:numId="10" w16cid:durableId="4285433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E05"/>
    <w:rsid w:val="00000A20"/>
    <w:rsid w:val="00004A6B"/>
    <w:rsid w:val="00005361"/>
    <w:rsid w:val="00005884"/>
    <w:rsid w:val="00005D80"/>
    <w:rsid w:val="0000617D"/>
    <w:rsid w:val="00006E5D"/>
    <w:rsid w:val="00010ACD"/>
    <w:rsid w:val="00011D6B"/>
    <w:rsid w:val="00012868"/>
    <w:rsid w:val="00013978"/>
    <w:rsid w:val="00015777"/>
    <w:rsid w:val="00017E20"/>
    <w:rsid w:val="000201C8"/>
    <w:rsid w:val="0002157B"/>
    <w:rsid w:val="0002367C"/>
    <w:rsid w:val="000254F3"/>
    <w:rsid w:val="00026803"/>
    <w:rsid w:val="00030391"/>
    <w:rsid w:val="00031250"/>
    <w:rsid w:val="0003366E"/>
    <w:rsid w:val="00034073"/>
    <w:rsid w:val="0003471F"/>
    <w:rsid w:val="0003637F"/>
    <w:rsid w:val="00036FBF"/>
    <w:rsid w:val="000377D9"/>
    <w:rsid w:val="00040065"/>
    <w:rsid w:val="00042FA1"/>
    <w:rsid w:val="00044254"/>
    <w:rsid w:val="000454FF"/>
    <w:rsid w:val="00046B3A"/>
    <w:rsid w:val="00052FD1"/>
    <w:rsid w:val="00054307"/>
    <w:rsid w:val="000550F5"/>
    <w:rsid w:val="000551D5"/>
    <w:rsid w:val="00056481"/>
    <w:rsid w:val="000566A0"/>
    <w:rsid w:val="00060A4E"/>
    <w:rsid w:val="00061781"/>
    <w:rsid w:val="0006228C"/>
    <w:rsid w:val="0006242A"/>
    <w:rsid w:val="00063A90"/>
    <w:rsid w:val="00063ECC"/>
    <w:rsid w:val="0006428E"/>
    <w:rsid w:val="0006655C"/>
    <w:rsid w:val="000678B8"/>
    <w:rsid w:val="0007003E"/>
    <w:rsid w:val="0007257C"/>
    <w:rsid w:val="00073D37"/>
    <w:rsid w:val="000741D1"/>
    <w:rsid w:val="00074F50"/>
    <w:rsid w:val="0007740C"/>
    <w:rsid w:val="00082EB6"/>
    <w:rsid w:val="00085070"/>
    <w:rsid w:val="00086BC6"/>
    <w:rsid w:val="00087FB8"/>
    <w:rsid w:val="000919E6"/>
    <w:rsid w:val="00091FE9"/>
    <w:rsid w:val="000934E4"/>
    <w:rsid w:val="0009410E"/>
    <w:rsid w:val="00094F68"/>
    <w:rsid w:val="00096F67"/>
    <w:rsid w:val="000A1715"/>
    <w:rsid w:val="000A2581"/>
    <w:rsid w:val="000A3733"/>
    <w:rsid w:val="000A6C93"/>
    <w:rsid w:val="000A7F88"/>
    <w:rsid w:val="000B10BC"/>
    <w:rsid w:val="000B126F"/>
    <w:rsid w:val="000B2D4E"/>
    <w:rsid w:val="000B30E9"/>
    <w:rsid w:val="000B377E"/>
    <w:rsid w:val="000B4C27"/>
    <w:rsid w:val="000B6BF8"/>
    <w:rsid w:val="000C09AC"/>
    <w:rsid w:val="000C11F0"/>
    <w:rsid w:val="000C2951"/>
    <w:rsid w:val="000C41CF"/>
    <w:rsid w:val="000C4E52"/>
    <w:rsid w:val="000C7575"/>
    <w:rsid w:val="000C79C2"/>
    <w:rsid w:val="000D09E0"/>
    <w:rsid w:val="000D0BA4"/>
    <w:rsid w:val="000D28FA"/>
    <w:rsid w:val="000D2EB1"/>
    <w:rsid w:val="000D4BD9"/>
    <w:rsid w:val="000D5C53"/>
    <w:rsid w:val="000D623A"/>
    <w:rsid w:val="000E023A"/>
    <w:rsid w:val="000E36DF"/>
    <w:rsid w:val="000E3911"/>
    <w:rsid w:val="000E4E30"/>
    <w:rsid w:val="000E51E4"/>
    <w:rsid w:val="000E7257"/>
    <w:rsid w:val="000F0337"/>
    <w:rsid w:val="000F136F"/>
    <w:rsid w:val="000F49EF"/>
    <w:rsid w:val="000F5106"/>
    <w:rsid w:val="000F775B"/>
    <w:rsid w:val="00100559"/>
    <w:rsid w:val="0010129A"/>
    <w:rsid w:val="00102CEF"/>
    <w:rsid w:val="00104AF1"/>
    <w:rsid w:val="00105C0C"/>
    <w:rsid w:val="001073AE"/>
    <w:rsid w:val="001073DC"/>
    <w:rsid w:val="001111E1"/>
    <w:rsid w:val="00111B44"/>
    <w:rsid w:val="0011202A"/>
    <w:rsid w:val="00112EC9"/>
    <w:rsid w:val="00113D56"/>
    <w:rsid w:val="0011462F"/>
    <w:rsid w:val="00114F34"/>
    <w:rsid w:val="0011572B"/>
    <w:rsid w:val="00120A05"/>
    <w:rsid w:val="00124DBA"/>
    <w:rsid w:val="00126086"/>
    <w:rsid w:val="00127DE5"/>
    <w:rsid w:val="00127E55"/>
    <w:rsid w:val="001309A1"/>
    <w:rsid w:val="00132EC8"/>
    <w:rsid w:val="00132FFA"/>
    <w:rsid w:val="00133981"/>
    <w:rsid w:val="00134178"/>
    <w:rsid w:val="001366D0"/>
    <w:rsid w:val="001367BD"/>
    <w:rsid w:val="00137EAC"/>
    <w:rsid w:val="00137F96"/>
    <w:rsid w:val="00143A95"/>
    <w:rsid w:val="001465B4"/>
    <w:rsid w:val="00150B2D"/>
    <w:rsid w:val="00150DC7"/>
    <w:rsid w:val="0015191C"/>
    <w:rsid w:val="0015466D"/>
    <w:rsid w:val="00155698"/>
    <w:rsid w:val="00161D2B"/>
    <w:rsid w:val="00163561"/>
    <w:rsid w:val="001642F7"/>
    <w:rsid w:val="00166076"/>
    <w:rsid w:val="001747C2"/>
    <w:rsid w:val="00174E2A"/>
    <w:rsid w:val="001778FA"/>
    <w:rsid w:val="0018022E"/>
    <w:rsid w:val="00185F12"/>
    <w:rsid w:val="00186670"/>
    <w:rsid w:val="00187CDD"/>
    <w:rsid w:val="0019165F"/>
    <w:rsid w:val="001965D1"/>
    <w:rsid w:val="00197C77"/>
    <w:rsid w:val="001A0D9C"/>
    <w:rsid w:val="001A115E"/>
    <w:rsid w:val="001A3F8C"/>
    <w:rsid w:val="001A41A5"/>
    <w:rsid w:val="001A6043"/>
    <w:rsid w:val="001A6545"/>
    <w:rsid w:val="001A76B5"/>
    <w:rsid w:val="001B1F6B"/>
    <w:rsid w:val="001B2A8C"/>
    <w:rsid w:val="001B56B4"/>
    <w:rsid w:val="001B7C34"/>
    <w:rsid w:val="001B7EF0"/>
    <w:rsid w:val="001C01AB"/>
    <w:rsid w:val="001C22A8"/>
    <w:rsid w:val="001C2870"/>
    <w:rsid w:val="001C2E47"/>
    <w:rsid w:val="001C7EC9"/>
    <w:rsid w:val="001D1C66"/>
    <w:rsid w:val="001D5AE3"/>
    <w:rsid w:val="001D7752"/>
    <w:rsid w:val="001E00E0"/>
    <w:rsid w:val="001E160A"/>
    <w:rsid w:val="001E1779"/>
    <w:rsid w:val="001E5577"/>
    <w:rsid w:val="001E704C"/>
    <w:rsid w:val="001E7332"/>
    <w:rsid w:val="001E7ABA"/>
    <w:rsid w:val="001F00CA"/>
    <w:rsid w:val="001F16F2"/>
    <w:rsid w:val="001F1967"/>
    <w:rsid w:val="001F1A8B"/>
    <w:rsid w:val="001F1D2D"/>
    <w:rsid w:val="001F1D85"/>
    <w:rsid w:val="001F2BCA"/>
    <w:rsid w:val="001F30A6"/>
    <w:rsid w:val="001F30E1"/>
    <w:rsid w:val="001F488B"/>
    <w:rsid w:val="001F6201"/>
    <w:rsid w:val="001F6E07"/>
    <w:rsid w:val="001F74CE"/>
    <w:rsid w:val="001F7C42"/>
    <w:rsid w:val="00201065"/>
    <w:rsid w:val="002024C7"/>
    <w:rsid w:val="0020257F"/>
    <w:rsid w:val="00204673"/>
    <w:rsid w:val="002063B7"/>
    <w:rsid w:val="00210827"/>
    <w:rsid w:val="0021108A"/>
    <w:rsid w:val="00211C47"/>
    <w:rsid w:val="00212092"/>
    <w:rsid w:val="00212255"/>
    <w:rsid w:val="00212CC5"/>
    <w:rsid w:val="00212D54"/>
    <w:rsid w:val="00213312"/>
    <w:rsid w:val="00214738"/>
    <w:rsid w:val="002152E2"/>
    <w:rsid w:val="002162EA"/>
    <w:rsid w:val="00216D29"/>
    <w:rsid w:val="00217A24"/>
    <w:rsid w:val="00217D05"/>
    <w:rsid w:val="00222419"/>
    <w:rsid w:val="00222534"/>
    <w:rsid w:val="002229EE"/>
    <w:rsid w:val="0022363B"/>
    <w:rsid w:val="00224945"/>
    <w:rsid w:val="00225026"/>
    <w:rsid w:val="00225AAA"/>
    <w:rsid w:val="00230563"/>
    <w:rsid w:val="00231349"/>
    <w:rsid w:val="002313D8"/>
    <w:rsid w:val="00231A52"/>
    <w:rsid w:val="00231C74"/>
    <w:rsid w:val="00231FA5"/>
    <w:rsid w:val="002327A4"/>
    <w:rsid w:val="00232AFA"/>
    <w:rsid w:val="00233E05"/>
    <w:rsid w:val="00235798"/>
    <w:rsid w:val="00235A87"/>
    <w:rsid w:val="00235CCF"/>
    <w:rsid w:val="00236B72"/>
    <w:rsid w:val="00237E3A"/>
    <w:rsid w:val="00241E45"/>
    <w:rsid w:val="00245A23"/>
    <w:rsid w:val="00245AF8"/>
    <w:rsid w:val="00246AB2"/>
    <w:rsid w:val="00246CC7"/>
    <w:rsid w:val="0025222C"/>
    <w:rsid w:val="00255FE1"/>
    <w:rsid w:val="0025604A"/>
    <w:rsid w:val="00257624"/>
    <w:rsid w:val="002579E5"/>
    <w:rsid w:val="0026011C"/>
    <w:rsid w:val="00263154"/>
    <w:rsid w:val="00264C04"/>
    <w:rsid w:val="00264FB5"/>
    <w:rsid w:val="002652BE"/>
    <w:rsid w:val="00265C94"/>
    <w:rsid w:val="002670E5"/>
    <w:rsid w:val="00267CB5"/>
    <w:rsid w:val="00270964"/>
    <w:rsid w:val="00272FB0"/>
    <w:rsid w:val="00275A94"/>
    <w:rsid w:val="0028023C"/>
    <w:rsid w:val="00280445"/>
    <w:rsid w:val="00282550"/>
    <w:rsid w:val="0028259F"/>
    <w:rsid w:val="00283749"/>
    <w:rsid w:val="0028697B"/>
    <w:rsid w:val="00286AFE"/>
    <w:rsid w:val="00286D30"/>
    <w:rsid w:val="0029066C"/>
    <w:rsid w:val="00290FC6"/>
    <w:rsid w:val="00291430"/>
    <w:rsid w:val="00292440"/>
    <w:rsid w:val="00294E81"/>
    <w:rsid w:val="00295415"/>
    <w:rsid w:val="002967E8"/>
    <w:rsid w:val="002A0239"/>
    <w:rsid w:val="002A0950"/>
    <w:rsid w:val="002A1484"/>
    <w:rsid w:val="002A3C93"/>
    <w:rsid w:val="002B08E5"/>
    <w:rsid w:val="002B284A"/>
    <w:rsid w:val="002B4920"/>
    <w:rsid w:val="002C19DE"/>
    <w:rsid w:val="002C1A84"/>
    <w:rsid w:val="002C2DC9"/>
    <w:rsid w:val="002C2F8F"/>
    <w:rsid w:val="002C5592"/>
    <w:rsid w:val="002C619B"/>
    <w:rsid w:val="002D20AA"/>
    <w:rsid w:val="002D39A9"/>
    <w:rsid w:val="002D4750"/>
    <w:rsid w:val="002D561B"/>
    <w:rsid w:val="002E06FB"/>
    <w:rsid w:val="002E39A0"/>
    <w:rsid w:val="002E6CD2"/>
    <w:rsid w:val="002E72C4"/>
    <w:rsid w:val="002E76BA"/>
    <w:rsid w:val="002E7FAE"/>
    <w:rsid w:val="002F0192"/>
    <w:rsid w:val="002F0A05"/>
    <w:rsid w:val="002F0F28"/>
    <w:rsid w:val="002F25C0"/>
    <w:rsid w:val="002F2D27"/>
    <w:rsid w:val="002F4A44"/>
    <w:rsid w:val="002F5CB1"/>
    <w:rsid w:val="002F7790"/>
    <w:rsid w:val="00301019"/>
    <w:rsid w:val="00302DE1"/>
    <w:rsid w:val="00302DFB"/>
    <w:rsid w:val="003037E4"/>
    <w:rsid w:val="003040B0"/>
    <w:rsid w:val="003068C3"/>
    <w:rsid w:val="003071EC"/>
    <w:rsid w:val="003103D3"/>
    <w:rsid w:val="00310435"/>
    <w:rsid w:val="0031078A"/>
    <w:rsid w:val="003108B0"/>
    <w:rsid w:val="00310EC9"/>
    <w:rsid w:val="00311A4E"/>
    <w:rsid w:val="003121F5"/>
    <w:rsid w:val="00312C80"/>
    <w:rsid w:val="00312D55"/>
    <w:rsid w:val="00315113"/>
    <w:rsid w:val="00316478"/>
    <w:rsid w:val="003165C8"/>
    <w:rsid w:val="003166F0"/>
    <w:rsid w:val="0031736D"/>
    <w:rsid w:val="0032002B"/>
    <w:rsid w:val="00320352"/>
    <w:rsid w:val="003230D4"/>
    <w:rsid w:val="003237FF"/>
    <w:rsid w:val="00323B95"/>
    <w:rsid w:val="003253E3"/>
    <w:rsid w:val="00326820"/>
    <w:rsid w:val="00326F08"/>
    <w:rsid w:val="00330305"/>
    <w:rsid w:val="00330DC9"/>
    <w:rsid w:val="0033229B"/>
    <w:rsid w:val="00332986"/>
    <w:rsid w:val="00332E49"/>
    <w:rsid w:val="00334185"/>
    <w:rsid w:val="00342A04"/>
    <w:rsid w:val="003471C7"/>
    <w:rsid w:val="00347270"/>
    <w:rsid w:val="0034752E"/>
    <w:rsid w:val="00350CDB"/>
    <w:rsid w:val="003520FA"/>
    <w:rsid w:val="00353921"/>
    <w:rsid w:val="00355286"/>
    <w:rsid w:val="0035537E"/>
    <w:rsid w:val="003579CD"/>
    <w:rsid w:val="00360CF3"/>
    <w:rsid w:val="00361CB7"/>
    <w:rsid w:val="00361CBC"/>
    <w:rsid w:val="00363A2E"/>
    <w:rsid w:val="003739F9"/>
    <w:rsid w:val="00375C1A"/>
    <w:rsid w:val="00377AEC"/>
    <w:rsid w:val="00377B9B"/>
    <w:rsid w:val="00377F19"/>
    <w:rsid w:val="003800A6"/>
    <w:rsid w:val="00381CC2"/>
    <w:rsid w:val="00382F89"/>
    <w:rsid w:val="0038382C"/>
    <w:rsid w:val="00384774"/>
    <w:rsid w:val="0038761E"/>
    <w:rsid w:val="0038773A"/>
    <w:rsid w:val="0039259B"/>
    <w:rsid w:val="0039299D"/>
    <w:rsid w:val="0039310F"/>
    <w:rsid w:val="00395C51"/>
    <w:rsid w:val="00395E30"/>
    <w:rsid w:val="00396259"/>
    <w:rsid w:val="00396295"/>
    <w:rsid w:val="003A084F"/>
    <w:rsid w:val="003A192B"/>
    <w:rsid w:val="003A3977"/>
    <w:rsid w:val="003A39B6"/>
    <w:rsid w:val="003A58A8"/>
    <w:rsid w:val="003A64D4"/>
    <w:rsid w:val="003B1141"/>
    <w:rsid w:val="003B1927"/>
    <w:rsid w:val="003B1C01"/>
    <w:rsid w:val="003B20D2"/>
    <w:rsid w:val="003B2CCC"/>
    <w:rsid w:val="003B3586"/>
    <w:rsid w:val="003B35BC"/>
    <w:rsid w:val="003B3887"/>
    <w:rsid w:val="003C01B1"/>
    <w:rsid w:val="003C210A"/>
    <w:rsid w:val="003C5DA0"/>
    <w:rsid w:val="003D00EB"/>
    <w:rsid w:val="003D1B78"/>
    <w:rsid w:val="003D673F"/>
    <w:rsid w:val="003D6A5B"/>
    <w:rsid w:val="003D784F"/>
    <w:rsid w:val="003E168B"/>
    <w:rsid w:val="003E1909"/>
    <w:rsid w:val="003E1FE2"/>
    <w:rsid w:val="003E2875"/>
    <w:rsid w:val="003E33DE"/>
    <w:rsid w:val="003E6EC9"/>
    <w:rsid w:val="003F0B0B"/>
    <w:rsid w:val="003F13E2"/>
    <w:rsid w:val="003F1C7D"/>
    <w:rsid w:val="003F4337"/>
    <w:rsid w:val="003F483E"/>
    <w:rsid w:val="003F5ED2"/>
    <w:rsid w:val="003F648D"/>
    <w:rsid w:val="003F6675"/>
    <w:rsid w:val="003F6CC3"/>
    <w:rsid w:val="003F7601"/>
    <w:rsid w:val="00400B35"/>
    <w:rsid w:val="00401997"/>
    <w:rsid w:val="00402819"/>
    <w:rsid w:val="0040373D"/>
    <w:rsid w:val="004046D9"/>
    <w:rsid w:val="00406BEE"/>
    <w:rsid w:val="0040718E"/>
    <w:rsid w:val="00407853"/>
    <w:rsid w:val="00410965"/>
    <w:rsid w:val="00412AB4"/>
    <w:rsid w:val="00413013"/>
    <w:rsid w:val="004142A7"/>
    <w:rsid w:val="00416124"/>
    <w:rsid w:val="00416630"/>
    <w:rsid w:val="00421BCD"/>
    <w:rsid w:val="00425053"/>
    <w:rsid w:val="00425405"/>
    <w:rsid w:val="004266E7"/>
    <w:rsid w:val="00427838"/>
    <w:rsid w:val="00427A57"/>
    <w:rsid w:val="00427B4F"/>
    <w:rsid w:val="00430690"/>
    <w:rsid w:val="00430950"/>
    <w:rsid w:val="004309EC"/>
    <w:rsid w:val="00431282"/>
    <w:rsid w:val="00431574"/>
    <w:rsid w:val="00433A26"/>
    <w:rsid w:val="00434D64"/>
    <w:rsid w:val="00436E20"/>
    <w:rsid w:val="0043711A"/>
    <w:rsid w:val="004371B6"/>
    <w:rsid w:val="00440309"/>
    <w:rsid w:val="004439CF"/>
    <w:rsid w:val="0044480D"/>
    <w:rsid w:val="004448FF"/>
    <w:rsid w:val="00445759"/>
    <w:rsid w:val="00445CA8"/>
    <w:rsid w:val="00446800"/>
    <w:rsid w:val="00447885"/>
    <w:rsid w:val="00450B37"/>
    <w:rsid w:val="00450D6C"/>
    <w:rsid w:val="00451FC4"/>
    <w:rsid w:val="004524AA"/>
    <w:rsid w:val="0045316C"/>
    <w:rsid w:val="00454DEE"/>
    <w:rsid w:val="004558C4"/>
    <w:rsid w:val="0045674D"/>
    <w:rsid w:val="004568E7"/>
    <w:rsid w:val="00456EE6"/>
    <w:rsid w:val="00460F14"/>
    <w:rsid w:val="00460FF5"/>
    <w:rsid w:val="0046159C"/>
    <w:rsid w:val="00462CBF"/>
    <w:rsid w:val="00463202"/>
    <w:rsid w:val="00463A2C"/>
    <w:rsid w:val="0046543F"/>
    <w:rsid w:val="0046549A"/>
    <w:rsid w:val="00465E6D"/>
    <w:rsid w:val="004661E8"/>
    <w:rsid w:val="00466528"/>
    <w:rsid w:val="00466555"/>
    <w:rsid w:val="00466E7A"/>
    <w:rsid w:val="00470418"/>
    <w:rsid w:val="00470694"/>
    <w:rsid w:val="00470BF7"/>
    <w:rsid w:val="00471389"/>
    <w:rsid w:val="0047174E"/>
    <w:rsid w:val="004719C3"/>
    <w:rsid w:val="0047205F"/>
    <w:rsid w:val="00476127"/>
    <w:rsid w:val="004778D1"/>
    <w:rsid w:val="004805FD"/>
    <w:rsid w:val="004819D2"/>
    <w:rsid w:val="004830B6"/>
    <w:rsid w:val="00494DB8"/>
    <w:rsid w:val="004954CA"/>
    <w:rsid w:val="00495A10"/>
    <w:rsid w:val="00496946"/>
    <w:rsid w:val="004974B8"/>
    <w:rsid w:val="004A03A0"/>
    <w:rsid w:val="004A1EA7"/>
    <w:rsid w:val="004A2494"/>
    <w:rsid w:val="004A439E"/>
    <w:rsid w:val="004A5805"/>
    <w:rsid w:val="004A5D3C"/>
    <w:rsid w:val="004A6994"/>
    <w:rsid w:val="004A720F"/>
    <w:rsid w:val="004A7760"/>
    <w:rsid w:val="004B24F6"/>
    <w:rsid w:val="004B35AF"/>
    <w:rsid w:val="004B3B60"/>
    <w:rsid w:val="004B5412"/>
    <w:rsid w:val="004B6499"/>
    <w:rsid w:val="004C1DCA"/>
    <w:rsid w:val="004C1F0C"/>
    <w:rsid w:val="004C2C15"/>
    <w:rsid w:val="004C2CFA"/>
    <w:rsid w:val="004C6122"/>
    <w:rsid w:val="004C761A"/>
    <w:rsid w:val="004D19D0"/>
    <w:rsid w:val="004D1F18"/>
    <w:rsid w:val="004D369C"/>
    <w:rsid w:val="004D6ED6"/>
    <w:rsid w:val="004E031C"/>
    <w:rsid w:val="004E1171"/>
    <w:rsid w:val="004E2472"/>
    <w:rsid w:val="004E2875"/>
    <w:rsid w:val="004E3008"/>
    <w:rsid w:val="004E301F"/>
    <w:rsid w:val="004E3880"/>
    <w:rsid w:val="004E7E3A"/>
    <w:rsid w:val="004F0910"/>
    <w:rsid w:val="004F0B2A"/>
    <w:rsid w:val="004F0FC4"/>
    <w:rsid w:val="004F6205"/>
    <w:rsid w:val="004F6784"/>
    <w:rsid w:val="004F7018"/>
    <w:rsid w:val="00502300"/>
    <w:rsid w:val="00502805"/>
    <w:rsid w:val="0050606F"/>
    <w:rsid w:val="005064A9"/>
    <w:rsid w:val="00511C6B"/>
    <w:rsid w:val="00512097"/>
    <w:rsid w:val="00512ADE"/>
    <w:rsid w:val="00513195"/>
    <w:rsid w:val="00513587"/>
    <w:rsid w:val="00513DFE"/>
    <w:rsid w:val="00515177"/>
    <w:rsid w:val="00515FAC"/>
    <w:rsid w:val="00516712"/>
    <w:rsid w:val="005244EC"/>
    <w:rsid w:val="005273F7"/>
    <w:rsid w:val="00527AD9"/>
    <w:rsid w:val="005303F1"/>
    <w:rsid w:val="00530A3E"/>
    <w:rsid w:val="00530AA9"/>
    <w:rsid w:val="00532886"/>
    <w:rsid w:val="00532E72"/>
    <w:rsid w:val="00534DCF"/>
    <w:rsid w:val="00535820"/>
    <w:rsid w:val="00535EF2"/>
    <w:rsid w:val="00536D32"/>
    <w:rsid w:val="00536DFD"/>
    <w:rsid w:val="005377BD"/>
    <w:rsid w:val="00537E88"/>
    <w:rsid w:val="005423BB"/>
    <w:rsid w:val="00542459"/>
    <w:rsid w:val="005437F6"/>
    <w:rsid w:val="00544AD9"/>
    <w:rsid w:val="00545408"/>
    <w:rsid w:val="00545446"/>
    <w:rsid w:val="00545C1A"/>
    <w:rsid w:val="005462A4"/>
    <w:rsid w:val="00546E69"/>
    <w:rsid w:val="00547FCD"/>
    <w:rsid w:val="00550950"/>
    <w:rsid w:val="00554307"/>
    <w:rsid w:val="0055765D"/>
    <w:rsid w:val="005576B3"/>
    <w:rsid w:val="00560E05"/>
    <w:rsid w:val="0056363F"/>
    <w:rsid w:val="0056372B"/>
    <w:rsid w:val="00563B6D"/>
    <w:rsid w:val="0056411C"/>
    <w:rsid w:val="00565191"/>
    <w:rsid w:val="005654E5"/>
    <w:rsid w:val="00566450"/>
    <w:rsid w:val="0056659E"/>
    <w:rsid w:val="00566E46"/>
    <w:rsid w:val="0056707F"/>
    <w:rsid w:val="00567AD9"/>
    <w:rsid w:val="005712B9"/>
    <w:rsid w:val="00572994"/>
    <w:rsid w:val="005732AE"/>
    <w:rsid w:val="00574D48"/>
    <w:rsid w:val="0057551B"/>
    <w:rsid w:val="005755E5"/>
    <w:rsid w:val="00577588"/>
    <w:rsid w:val="00583074"/>
    <w:rsid w:val="00583C83"/>
    <w:rsid w:val="0058483A"/>
    <w:rsid w:val="005865FF"/>
    <w:rsid w:val="0058691D"/>
    <w:rsid w:val="00586EFF"/>
    <w:rsid w:val="00587D49"/>
    <w:rsid w:val="00590B97"/>
    <w:rsid w:val="00590C88"/>
    <w:rsid w:val="0059269E"/>
    <w:rsid w:val="00593307"/>
    <w:rsid w:val="0059463E"/>
    <w:rsid w:val="005A036A"/>
    <w:rsid w:val="005A1A26"/>
    <w:rsid w:val="005A33D9"/>
    <w:rsid w:val="005A35A3"/>
    <w:rsid w:val="005A3B1E"/>
    <w:rsid w:val="005A50E0"/>
    <w:rsid w:val="005A5947"/>
    <w:rsid w:val="005A65FB"/>
    <w:rsid w:val="005A6AD5"/>
    <w:rsid w:val="005A7FD7"/>
    <w:rsid w:val="005B0F5C"/>
    <w:rsid w:val="005B1329"/>
    <w:rsid w:val="005B1961"/>
    <w:rsid w:val="005B4096"/>
    <w:rsid w:val="005B5499"/>
    <w:rsid w:val="005B7EBD"/>
    <w:rsid w:val="005C164B"/>
    <w:rsid w:val="005C2212"/>
    <w:rsid w:val="005C5AAB"/>
    <w:rsid w:val="005C6036"/>
    <w:rsid w:val="005C689B"/>
    <w:rsid w:val="005C74D0"/>
    <w:rsid w:val="005D0CD8"/>
    <w:rsid w:val="005D2422"/>
    <w:rsid w:val="005D640E"/>
    <w:rsid w:val="005D6FA7"/>
    <w:rsid w:val="005E1B33"/>
    <w:rsid w:val="005E4C27"/>
    <w:rsid w:val="005E772A"/>
    <w:rsid w:val="005F4094"/>
    <w:rsid w:val="005F6422"/>
    <w:rsid w:val="005F6AEF"/>
    <w:rsid w:val="005F7E2C"/>
    <w:rsid w:val="006010B0"/>
    <w:rsid w:val="006014A1"/>
    <w:rsid w:val="006021AF"/>
    <w:rsid w:val="00604B41"/>
    <w:rsid w:val="00604EEB"/>
    <w:rsid w:val="00605762"/>
    <w:rsid w:val="0061076E"/>
    <w:rsid w:val="00611068"/>
    <w:rsid w:val="00611B61"/>
    <w:rsid w:val="0061402F"/>
    <w:rsid w:val="006141D6"/>
    <w:rsid w:val="00616E69"/>
    <w:rsid w:val="00620F18"/>
    <w:rsid w:val="006213B2"/>
    <w:rsid w:val="00621597"/>
    <w:rsid w:val="00624184"/>
    <w:rsid w:val="00624955"/>
    <w:rsid w:val="00625335"/>
    <w:rsid w:val="00626CE0"/>
    <w:rsid w:val="0062753F"/>
    <w:rsid w:val="00627DEC"/>
    <w:rsid w:val="00632287"/>
    <w:rsid w:val="0063250F"/>
    <w:rsid w:val="006408BC"/>
    <w:rsid w:val="00642E1E"/>
    <w:rsid w:val="00644096"/>
    <w:rsid w:val="006471DD"/>
    <w:rsid w:val="006515C3"/>
    <w:rsid w:val="0065168B"/>
    <w:rsid w:val="006520BE"/>
    <w:rsid w:val="00653108"/>
    <w:rsid w:val="00654942"/>
    <w:rsid w:val="006556F8"/>
    <w:rsid w:val="00656CF6"/>
    <w:rsid w:val="00660C5E"/>
    <w:rsid w:val="00661341"/>
    <w:rsid w:val="00662523"/>
    <w:rsid w:val="0066393E"/>
    <w:rsid w:val="00665F2C"/>
    <w:rsid w:val="00666006"/>
    <w:rsid w:val="006711AF"/>
    <w:rsid w:val="006734DB"/>
    <w:rsid w:val="00675866"/>
    <w:rsid w:val="006769F9"/>
    <w:rsid w:val="006770D1"/>
    <w:rsid w:val="00677C55"/>
    <w:rsid w:val="00680A4B"/>
    <w:rsid w:val="00682E59"/>
    <w:rsid w:val="00683324"/>
    <w:rsid w:val="00683702"/>
    <w:rsid w:val="00683AD8"/>
    <w:rsid w:val="00691784"/>
    <w:rsid w:val="0069331B"/>
    <w:rsid w:val="006934C0"/>
    <w:rsid w:val="006946D9"/>
    <w:rsid w:val="00694DE4"/>
    <w:rsid w:val="00696D5C"/>
    <w:rsid w:val="006A09E8"/>
    <w:rsid w:val="006A150E"/>
    <w:rsid w:val="006A38E1"/>
    <w:rsid w:val="006A4BF2"/>
    <w:rsid w:val="006A4D01"/>
    <w:rsid w:val="006A5AA6"/>
    <w:rsid w:val="006A67DA"/>
    <w:rsid w:val="006B172D"/>
    <w:rsid w:val="006B29B3"/>
    <w:rsid w:val="006B394E"/>
    <w:rsid w:val="006B6730"/>
    <w:rsid w:val="006B7DFF"/>
    <w:rsid w:val="006C0EB0"/>
    <w:rsid w:val="006C4747"/>
    <w:rsid w:val="006C48F2"/>
    <w:rsid w:val="006C545C"/>
    <w:rsid w:val="006C5E33"/>
    <w:rsid w:val="006D05F9"/>
    <w:rsid w:val="006D0810"/>
    <w:rsid w:val="006D1077"/>
    <w:rsid w:val="006D27C9"/>
    <w:rsid w:val="006D388C"/>
    <w:rsid w:val="006D3C89"/>
    <w:rsid w:val="006D5839"/>
    <w:rsid w:val="006D6C1E"/>
    <w:rsid w:val="006D76C3"/>
    <w:rsid w:val="006E426A"/>
    <w:rsid w:val="006E4EA2"/>
    <w:rsid w:val="006E67A1"/>
    <w:rsid w:val="006E7264"/>
    <w:rsid w:val="006E743E"/>
    <w:rsid w:val="006F0836"/>
    <w:rsid w:val="006F4A8A"/>
    <w:rsid w:val="006F5B81"/>
    <w:rsid w:val="006F5DAA"/>
    <w:rsid w:val="006F799B"/>
    <w:rsid w:val="007003CD"/>
    <w:rsid w:val="00700B5C"/>
    <w:rsid w:val="00701BCE"/>
    <w:rsid w:val="007028CF"/>
    <w:rsid w:val="007029B0"/>
    <w:rsid w:val="0070419E"/>
    <w:rsid w:val="00705F8E"/>
    <w:rsid w:val="007065C7"/>
    <w:rsid w:val="00711D2D"/>
    <w:rsid w:val="00712639"/>
    <w:rsid w:val="00714C62"/>
    <w:rsid w:val="00721D23"/>
    <w:rsid w:val="00723384"/>
    <w:rsid w:val="007236B8"/>
    <w:rsid w:val="00724DB5"/>
    <w:rsid w:val="00724F0C"/>
    <w:rsid w:val="00726765"/>
    <w:rsid w:val="00726C3B"/>
    <w:rsid w:val="007274C2"/>
    <w:rsid w:val="007276F8"/>
    <w:rsid w:val="00730936"/>
    <w:rsid w:val="0073376C"/>
    <w:rsid w:val="0073409B"/>
    <w:rsid w:val="00734276"/>
    <w:rsid w:val="00734786"/>
    <w:rsid w:val="00735267"/>
    <w:rsid w:val="00735C9F"/>
    <w:rsid w:val="007373F4"/>
    <w:rsid w:val="007402F4"/>
    <w:rsid w:val="00740627"/>
    <w:rsid w:val="00741938"/>
    <w:rsid w:val="007448E3"/>
    <w:rsid w:val="00745C91"/>
    <w:rsid w:val="0074783E"/>
    <w:rsid w:val="0074789C"/>
    <w:rsid w:val="00747900"/>
    <w:rsid w:val="0075005E"/>
    <w:rsid w:val="00751996"/>
    <w:rsid w:val="0075387C"/>
    <w:rsid w:val="00753ED5"/>
    <w:rsid w:val="00755087"/>
    <w:rsid w:val="00755829"/>
    <w:rsid w:val="00761E5C"/>
    <w:rsid w:val="0076262A"/>
    <w:rsid w:val="00762CB8"/>
    <w:rsid w:val="00763752"/>
    <w:rsid w:val="00763F97"/>
    <w:rsid w:val="00764838"/>
    <w:rsid w:val="00764AE4"/>
    <w:rsid w:val="007656B8"/>
    <w:rsid w:val="00765A15"/>
    <w:rsid w:val="007673CE"/>
    <w:rsid w:val="0076789C"/>
    <w:rsid w:val="00767E71"/>
    <w:rsid w:val="007708DF"/>
    <w:rsid w:val="007720FA"/>
    <w:rsid w:val="00772BE7"/>
    <w:rsid w:val="00774C27"/>
    <w:rsid w:val="007767C2"/>
    <w:rsid w:val="0077749D"/>
    <w:rsid w:val="00777721"/>
    <w:rsid w:val="00783BB0"/>
    <w:rsid w:val="00783C0F"/>
    <w:rsid w:val="007864B4"/>
    <w:rsid w:val="00786F27"/>
    <w:rsid w:val="007879A0"/>
    <w:rsid w:val="0079296C"/>
    <w:rsid w:val="00792EF9"/>
    <w:rsid w:val="007936D7"/>
    <w:rsid w:val="007946BC"/>
    <w:rsid w:val="00794F6A"/>
    <w:rsid w:val="0079660E"/>
    <w:rsid w:val="00796E73"/>
    <w:rsid w:val="007A062E"/>
    <w:rsid w:val="007A28C4"/>
    <w:rsid w:val="007A64AD"/>
    <w:rsid w:val="007A7606"/>
    <w:rsid w:val="007B0455"/>
    <w:rsid w:val="007B2A29"/>
    <w:rsid w:val="007B302D"/>
    <w:rsid w:val="007B4193"/>
    <w:rsid w:val="007B43D1"/>
    <w:rsid w:val="007B5262"/>
    <w:rsid w:val="007B7746"/>
    <w:rsid w:val="007B7E93"/>
    <w:rsid w:val="007C2CCA"/>
    <w:rsid w:val="007C3464"/>
    <w:rsid w:val="007C5F96"/>
    <w:rsid w:val="007C6F24"/>
    <w:rsid w:val="007D1D00"/>
    <w:rsid w:val="007D2D30"/>
    <w:rsid w:val="007D34BD"/>
    <w:rsid w:val="007D3E26"/>
    <w:rsid w:val="007D5E1D"/>
    <w:rsid w:val="007E0E90"/>
    <w:rsid w:val="007E62F9"/>
    <w:rsid w:val="007E7933"/>
    <w:rsid w:val="007F113E"/>
    <w:rsid w:val="007F1170"/>
    <w:rsid w:val="007F2E3E"/>
    <w:rsid w:val="007F5D35"/>
    <w:rsid w:val="007F5ECB"/>
    <w:rsid w:val="007F5F9A"/>
    <w:rsid w:val="007F73C4"/>
    <w:rsid w:val="007F7CC2"/>
    <w:rsid w:val="00801CBC"/>
    <w:rsid w:val="00806A5B"/>
    <w:rsid w:val="008112C0"/>
    <w:rsid w:val="00811433"/>
    <w:rsid w:val="00812485"/>
    <w:rsid w:val="00812AB8"/>
    <w:rsid w:val="0082550E"/>
    <w:rsid w:val="008259D0"/>
    <w:rsid w:val="0082628F"/>
    <w:rsid w:val="008269F2"/>
    <w:rsid w:val="00834D83"/>
    <w:rsid w:val="0083658A"/>
    <w:rsid w:val="0083662E"/>
    <w:rsid w:val="00837B19"/>
    <w:rsid w:val="00842EAE"/>
    <w:rsid w:val="00844A5D"/>
    <w:rsid w:val="00847413"/>
    <w:rsid w:val="0084774E"/>
    <w:rsid w:val="00852965"/>
    <w:rsid w:val="00855A53"/>
    <w:rsid w:val="00856187"/>
    <w:rsid w:val="0085667B"/>
    <w:rsid w:val="008566F3"/>
    <w:rsid w:val="0086012E"/>
    <w:rsid w:val="00860836"/>
    <w:rsid w:val="0086363B"/>
    <w:rsid w:val="0086451A"/>
    <w:rsid w:val="008646B0"/>
    <w:rsid w:val="0086533A"/>
    <w:rsid w:val="00870F90"/>
    <w:rsid w:val="00871DAB"/>
    <w:rsid w:val="008726AD"/>
    <w:rsid w:val="008741E5"/>
    <w:rsid w:val="00874712"/>
    <w:rsid w:val="0087612E"/>
    <w:rsid w:val="0087755B"/>
    <w:rsid w:val="00877EB1"/>
    <w:rsid w:val="0088249F"/>
    <w:rsid w:val="00885C05"/>
    <w:rsid w:val="00891FB3"/>
    <w:rsid w:val="00894231"/>
    <w:rsid w:val="008944F9"/>
    <w:rsid w:val="008945CD"/>
    <w:rsid w:val="00894B13"/>
    <w:rsid w:val="008A3968"/>
    <w:rsid w:val="008A47D9"/>
    <w:rsid w:val="008A4A3E"/>
    <w:rsid w:val="008A4E6B"/>
    <w:rsid w:val="008A53F4"/>
    <w:rsid w:val="008A7CE8"/>
    <w:rsid w:val="008B520F"/>
    <w:rsid w:val="008B55C8"/>
    <w:rsid w:val="008B7DD0"/>
    <w:rsid w:val="008C01CD"/>
    <w:rsid w:val="008C0D18"/>
    <w:rsid w:val="008C1C90"/>
    <w:rsid w:val="008C2A09"/>
    <w:rsid w:val="008C78E8"/>
    <w:rsid w:val="008D00E6"/>
    <w:rsid w:val="008D0393"/>
    <w:rsid w:val="008D0C5D"/>
    <w:rsid w:val="008D0E89"/>
    <w:rsid w:val="008D2733"/>
    <w:rsid w:val="008D2CF6"/>
    <w:rsid w:val="008D2CF7"/>
    <w:rsid w:val="008D2FA3"/>
    <w:rsid w:val="008D4773"/>
    <w:rsid w:val="008D47D2"/>
    <w:rsid w:val="008D5425"/>
    <w:rsid w:val="008D56E6"/>
    <w:rsid w:val="008D6E25"/>
    <w:rsid w:val="008D778E"/>
    <w:rsid w:val="008D7AE6"/>
    <w:rsid w:val="008E08B5"/>
    <w:rsid w:val="008E0AB9"/>
    <w:rsid w:val="008E14AB"/>
    <w:rsid w:val="008E4659"/>
    <w:rsid w:val="008E483D"/>
    <w:rsid w:val="008E4883"/>
    <w:rsid w:val="008E50C2"/>
    <w:rsid w:val="008E524B"/>
    <w:rsid w:val="008E5295"/>
    <w:rsid w:val="008E7FF6"/>
    <w:rsid w:val="008F0AD8"/>
    <w:rsid w:val="008F2613"/>
    <w:rsid w:val="008F42EA"/>
    <w:rsid w:val="008F6AE2"/>
    <w:rsid w:val="008F6DD4"/>
    <w:rsid w:val="00900962"/>
    <w:rsid w:val="00901060"/>
    <w:rsid w:val="009024E1"/>
    <w:rsid w:val="009027C9"/>
    <w:rsid w:val="00904F2C"/>
    <w:rsid w:val="00907449"/>
    <w:rsid w:val="009105BE"/>
    <w:rsid w:val="00911C4D"/>
    <w:rsid w:val="00912FEF"/>
    <w:rsid w:val="00915B74"/>
    <w:rsid w:val="00915B76"/>
    <w:rsid w:val="0091647C"/>
    <w:rsid w:val="00916668"/>
    <w:rsid w:val="009173A1"/>
    <w:rsid w:val="00921804"/>
    <w:rsid w:val="009240DC"/>
    <w:rsid w:val="009243FF"/>
    <w:rsid w:val="00927B38"/>
    <w:rsid w:val="009305AF"/>
    <w:rsid w:val="00932756"/>
    <w:rsid w:val="00933A92"/>
    <w:rsid w:val="00933D43"/>
    <w:rsid w:val="00934865"/>
    <w:rsid w:val="00936740"/>
    <w:rsid w:val="00937A0F"/>
    <w:rsid w:val="00940DE4"/>
    <w:rsid w:val="00941415"/>
    <w:rsid w:val="00941F9A"/>
    <w:rsid w:val="0094503E"/>
    <w:rsid w:val="00947141"/>
    <w:rsid w:val="00947B5C"/>
    <w:rsid w:val="0095079D"/>
    <w:rsid w:val="009512BA"/>
    <w:rsid w:val="009512E7"/>
    <w:rsid w:val="00951C06"/>
    <w:rsid w:val="00952731"/>
    <w:rsid w:val="00952C7C"/>
    <w:rsid w:val="00954192"/>
    <w:rsid w:val="00954E73"/>
    <w:rsid w:val="0095541D"/>
    <w:rsid w:val="00955724"/>
    <w:rsid w:val="00961437"/>
    <w:rsid w:val="00963AB3"/>
    <w:rsid w:val="00963BBD"/>
    <w:rsid w:val="00963CE9"/>
    <w:rsid w:val="009669F0"/>
    <w:rsid w:val="00966AE6"/>
    <w:rsid w:val="00967173"/>
    <w:rsid w:val="00970849"/>
    <w:rsid w:val="00972F7F"/>
    <w:rsid w:val="00974741"/>
    <w:rsid w:val="00977C54"/>
    <w:rsid w:val="00980E6C"/>
    <w:rsid w:val="0098172C"/>
    <w:rsid w:val="009818CD"/>
    <w:rsid w:val="00982721"/>
    <w:rsid w:val="00982BF7"/>
    <w:rsid w:val="00983BE1"/>
    <w:rsid w:val="0098458D"/>
    <w:rsid w:val="00984A5F"/>
    <w:rsid w:val="00985C88"/>
    <w:rsid w:val="009861BD"/>
    <w:rsid w:val="00992120"/>
    <w:rsid w:val="00992C62"/>
    <w:rsid w:val="0099303B"/>
    <w:rsid w:val="00995419"/>
    <w:rsid w:val="00996CBB"/>
    <w:rsid w:val="00996D2B"/>
    <w:rsid w:val="009973D3"/>
    <w:rsid w:val="009A0A74"/>
    <w:rsid w:val="009A3F4F"/>
    <w:rsid w:val="009A477F"/>
    <w:rsid w:val="009A482B"/>
    <w:rsid w:val="009A5810"/>
    <w:rsid w:val="009B5483"/>
    <w:rsid w:val="009B5896"/>
    <w:rsid w:val="009B7F8A"/>
    <w:rsid w:val="009C2C05"/>
    <w:rsid w:val="009C369D"/>
    <w:rsid w:val="009C4C33"/>
    <w:rsid w:val="009C5E29"/>
    <w:rsid w:val="009D042B"/>
    <w:rsid w:val="009D2E3F"/>
    <w:rsid w:val="009D3871"/>
    <w:rsid w:val="009D4440"/>
    <w:rsid w:val="009D4589"/>
    <w:rsid w:val="009D6398"/>
    <w:rsid w:val="009D6FB4"/>
    <w:rsid w:val="009D7430"/>
    <w:rsid w:val="009E1302"/>
    <w:rsid w:val="009E1371"/>
    <w:rsid w:val="009E1AC3"/>
    <w:rsid w:val="009E1E14"/>
    <w:rsid w:val="009E1EB6"/>
    <w:rsid w:val="009E21DA"/>
    <w:rsid w:val="009E25F4"/>
    <w:rsid w:val="009E309F"/>
    <w:rsid w:val="009E3EA5"/>
    <w:rsid w:val="009E6C1A"/>
    <w:rsid w:val="009E70A0"/>
    <w:rsid w:val="009F4424"/>
    <w:rsid w:val="009F6004"/>
    <w:rsid w:val="009F6E9A"/>
    <w:rsid w:val="009F7E9D"/>
    <w:rsid w:val="00A000AF"/>
    <w:rsid w:val="00A005C1"/>
    <w:rsid w:val="00A01A50"/>
    <w:rsid w:val="00A041A6"/>
    <w:rsid w:val="00A048DB"/>
    <w:rsid w:val="00A04A0F"/>
    <w:rsid w:val="00A05D9A"/>
    <w:rsid w:val="00A11105"/>
    <w:rsid w:val="00A12BEA"/>
    <w:rsid w:val="00A13936"/>
    <w:rsid w:val="00A1421D"/>
    <w:rsid w:val="00A14B11"/>
    <w:rsid w:val="00A14B35"/>
    <w:rsid w:val="00A14D8F"/>
    <w:rsid w:val="00A15477"/>
    <w:rsid w:val="00A15ECB"/>
    <w:rsid w:val="00A206D0"/>
    <w:rsid w:val="00A207D1"/>
    <w:rsid w:val="00A21006"/>
    <w:rsid w:val="00A22605"/>
    <w:rsid w:val="00A2372B"/>
    <w:rsid w:val="00A239F8"/>
    <w:rsid w:val="00A23DC3"/>
    <w:rsid w:val="00A23F5D"/>
    <w:rsid w:val="00A26F2D"/>
    <w:rsid w:val="00A27094"/>
    <w:rsid w:val="00A34FA1"/>
    <w:rsid w:val="00A360BD"/>
    <w:rsid w:val="00A40F0D"/>
    <w:rsid w:val="00A42B2B"/>
    <w:rsid w:val="00A433D0"/>
    <w:rsid w:val="00A44142"/>
    <w:rsid w:val="00A454BD"/>
    <w:rsid w:val="00A462AA"/>
    <w:rsid w:val="00A46575"/>
    <w:rsid w:val="00A5083E"/>
    <w:rsid w:val="00A53E59"/>
    <w:rsid w:val="00A544C8"/>
    <w:rsid w:val="00A60292"/>
    <w:rsid w:val="00A638C2"/>
    <w:rsid w:val="00A652C3"/>
    <w:rsid w:val="00A66454"/>
    <w:rsid w:val="00A709EE"/>
    <w:rsid w:val="00A70C54"/>
    <w:rsid w:val="00A73123"/>
    <w:rsid w:val="00A734A8"/>
    <w:rsid w:val="00A73D9A"/>
    <w:rsid w:val="00A73E84"/>
    <w:rsid w:val="00A73EE0"/>
    <w:rsid w:val="00A7456F"/>
    <w:rsid w:val="00A749A4"/>
    <w:rsid w:val="00A74D8B"/>
    <w:rsid w:val="00A76A42"/>
    <w:rsid w:val="00A81B36"/>
    <w:rsid w:val="00A82C17"/>
    <w:rsid w:val="00A854D8"/>
    <w:rsid w:val="00A85955"/>
    <w:rsid w:val="00A87A72"/>
    <w:rsid w:val="00A87CF7"/>
    <w:rsid w:val="00A90417"/>
    <w:rsid w:val="00A91029"/>
    <w:rsid w:val="00A91B50"/>
    <w:rsid w:val="00A91DA5"/>
    <w:rsid w:val="00A95520"/>
    <w:rsid w:val="00A955F6"/>
    <w:rsid w:val="00A9606B"/>
    <w:rsid w:val="00A971BC"/>
    <w:rsid w:val="00A97E48"/>
    <w:rsid w:val="00AA0301"/>
    <w:rsid w:val="00AA082B"/>
    <w:rsid w:val="00AA14A4"/>
    <w:rsid w:val="00AA2043"/>
    <w:rsid w:val="00AA690D"/>
    <w:rsid w:val="00AB251D"/>
    <w:rsid w:val="00AB3D93"/>
    <w:rsid w:val="00AB4CA9"/>
    <w:rsid w:val="00AB54BC"/>
    <w:rsid w:val="00AB65B0"/>
    <w:rsid w:val="00AB6735"/>
    <w:rsid w:val="00AB7151"/>
    <w:rsid w:val="00AC24D5"/>
    <w:rsid w:val="00AC3DD7"/>
    <w:rsid w:val="00AC6129"/>
    <w:rsid w:val="00AC7A9E"/>
    <w:rsid w:val="00AD2649"/>
    <w:rsid w:val="00AD3657"/>
    <w:rsid w:val="00AD45E8"/>
    <w:rsid w:val="00AD5560"/>
    <w:rsid w:val="00AE0283"/>
    <w:rsid w:val="00AE055D"/>
    <w:rsid w:val="00AE0AF6"/>
    <w:rsid w:val="00AE1B50"/>
    <w:rsid w:val="00AE24A7"/>
    <w:rsid w:val="00AE28D8"/>
    <w:rsid w:val="00AE4842"/>
    <w:rsid w:val="00AE4CF8"/>
    <w:rsid w:val="00AE6CD2"/>
    <w:rsid w:val="00AF01BB"/>
    <w:rsid w:val="00AF27F7"/>
    <w:rsid w:val="00AF3224"/>
    <w:rsid w:val="00AF6455"/>
    <w:rsid w:val="00AF6F93"/>
    <w:rsid w:val="00B02083"/>
    <w:rsid w:val="00B025D5"/>
    <w:rsid w:val="00B0272C"/>
    <w:rsid w:val="00B029EC"/>
    <w:rsid w:val="00B02C8A"/>
    <w:rsid w:val="00B035A4"/>
    <w:rsid w:val="00B03C23"/>
    <w:rsid w:val="00B03D6A"/>
    <w:rsid w:val="00B067CC"/>
    <w:rsid w:val="00B06DDC"/>
    <w:rsid w:val="00B06E0A"/>
    <w:rsid w:val="00B12A9F"/>
    <w:rsid w:val="00B14CAA"/>
    <w:rsid w:val="00B14F80"/>
    <w:rsid w:val="00B20F7F"/>
    <w:rsid w:val="00B228DF"/>
    <w:rsid w:val="00B23AC2"/>
    <w:rsid w:val="00B250E3"/>
    <w:rsid w:val="00B26428"/>
    <w:rsid w:val="00B300C4"/>
    <w:rsid w:val="00B33918"/>
    <w:rsid w:val="00B33D0D"/>
    <w:rsid w:val="00B34119"/>
    <w:rsid w:val="00B3629E"/>
    <w:rsid w:val="00B40BB2"/>
    <w:rsid w:val="00B42C1F"/>
    <w:rsid w:val="00B44CA5"/>
    <w:rsid w:val="00B45709"/>
    <w:rsid w:val="00B478B7"/>
    <w:rsid w:val="00B47E71"/>
    <w:rsid w:val="00B502A0"/>
    <w:rsid w:val="00B503E3"/>
    <w:rsid w:val="00B52DFF"/>
    <w:rsid w:val="00B5388F"/>
    <w:rsid w:val="00B54192"/>
    <w:rsid w:val="00B56214"/>
    <w:rsid w:val="00B60A07"/>
    <w:rsid w:val="00B61588"/>
    <w:rsid w:val="00B62186"/>
    <w:rsid w:val="00B635B1"/>
    <w:rsid w:val="00B63BB8"/>
    <w:rsid w:val="00B63BBD"/>
    <w:rsid w:val="00B6519D"/>
    <w:rsid w:val="00B65903"/>
    <w:rsid w:val="00B66A3A"/>
    <w:rsid w:val="00B675C3"/>
    <w:rsid w:val="00B677FE"/>
    <w:rsid w:val="00B67CD5"/>
    <w:rsid w:val="00B67E1A"/>
    <w:rsid w:val="00B67FE2"/>
    <w:rsid w:val="00B70751"/>
    <w:rsid w:val="00B708BC"/>
    <w:rsid w:val="00B724D5"/>
    <w:rsid w:val="00B75937"/>
    <w:rsid w:val="00B76E43"/>
    <w:rsid w:val="00B77517"/>
    <w:rsid w:val="00B77631"/>
    <w:rsid w:val="00B8138F"/>
    <w:rsid w:val="00B8396D"/>
    <w:rsid w:val="00B84361"/>
    <w:rsid w:val="00B84AC6"/>
    <w:rsid w:val="00B8526E"/>
    <w:rsid w:val="00B85639"/>
    <w:rsid w:val="00B92560"/>
    <w:rsid w:val="00B9501A"/>
    <w:rsid w:val="00B96AF7"/>
    <w:rsid w:val="00B96D47"/>
    <w:rsid w:val="00B96E17"/>
    <w:rsid w:val="00B978EE"/>
    <w:rsid w:val="00BA0690"/>
    <w:rsid w:val="00BA12AC"/>
    <w:rsid w:val="00BA3411"/>
    <w:rsid w:val="00BA3634"/>
    <w:rsid w:val="00BA3B8C"/>
    <w:rsid w:val="00BB1332"/>
    <w:rsid w:val="00BB20F1"/>
    <w:rsid w:val="00BB3C93"/>
    <w:rsid w:val="00BB4EB6"/>
    <w:rsid w:val="00BB5805"/>
    <w:rsid w:val="00BB7ABB"/>
    <w:rsid w:val="00BB7CE1"/>
    <w:rsid w:val="00BB7CF3"/>
    <w:rsid w:val="00BC0AAB"/>
    <w:rsid w:val="00BC1657"/>
    <w:rsid w:val="00BC1E93"/>
    <w:rsid w:val="00BC2C5D"/>
    <w:rsid w:val="00BC2DC4"/>
    <w:rsid w:val="00BC3258"/>
    <w:rsid w:val="00BC34F8"/>
    <w:rsid w:val="00BC5189"/>
    <w:rsid w:val="00BC5248"/>
    <w:rsid w:val="00BC6BAB"/>
    <w:rsid w:val="00BC7DA8"/>
    <w:rsid w:val="00BD1CAA"/>
    <w:rsid w:val="00BD230C"/>
    <w:rsid w:val="00BD2951"/>
    <w:rsid w:val="00BD2A73"/>
    <w:rsid w:val="00BD6C44"/>
    <w:rsid w:val="00BE18E5"/>
    <w:rsid w:val="00BE216D"/>
    <w:rsid w:val="00BE512F"/>
    <w:rsid w:val="00BE5F58"/>
    <w:rsid w:val="00BF03AF"/>
    <w:rsid w:val="00BF0FF0"/>
    <w:rsid w:val="00BF1331"/>
    <w:rsid w:val="00BF198C"/>
    <w:rsid w:val="00BF1FC0"/>
    <w:rsid w:val="00BF3A8E"/>
    <w:rsid w:val="00BF3B12"/>
    <w:rsid w:val="00BF472E"/>
    <w:rsid w:val="00BF4BE5"/>
    <w:rsid w:val="00BF7BEB"/>
    <w:rsid w:val="00C00459"/>
    <w:rsid w:val="00C013AB"/>
    <w:rsid w:val="00C01B9F"/>
    <w:rsid w:val="00C03838"/>
    <w:rsid w:val="00C03953"/>
    <w:rsid w:val="00C05EB6"/>
    <w:rsid w:val="00C1375E"/>
    <w:rsid w:val="00C13787"/>
    <w:rsid w:val="00C143AC"/>
    <w:rsid w:val="00C14BC1"/>
    <w:rsid w:val="00C15679"/>
    <w:rsid w:val="00C216C1"/>
    <w:rsid w:val="00C2240F"/>
    <w:rsid w:val="00C2273B"/>
    <w:rsid w:val="00C246D8"/>
    <w:rsid w:val="00C24726"/>
    <w:rsid w:val="00C25A9B"/>
    <w:rsid w:val="00C25BD3"/>
    <w:rsid w:val="00C25CD6"/>
    <w:rsid w:val="00C261ED"/>
    <w:rsid w:val="00C30C5D"/>
    <w:rsid w:val="00C32962"/>
    <w:rsid w:val="00C32DBE"/>
    <w:rsid w:val="00C3310B"/>
    <w:rsid w:val="00C33D13"/>
    <w:rsid w:val="00C34498"/>
    <w:rsid w:val="00C359D9"/>
    <w:rsid w:val="00C359DC"/>
    <w:rsid w:val="00C359DF"/>
    <w:rsid w:val="00C36A74"/>
    <w:rsid w:val="00C41A09"/>
    <w:rsid w:val="00C41B06"/>
    <w:rsid w:val="00C43909"/>
    <w:rsid w:val="00C43BC0"/>
    <w:rsid w:val="00C45712"/>
    <w:rsid w:val="00C45E72"/>
    <w:rsid w:val="00C4633A"/>
    <w:rsid w:val="00C47C93"/>
    <w:rsid w:val="00C5235B"/>
    <w:rsid w:val="00C54550"/>
    <w:rsid w:val="00C54CA2"/>
    <w:rsid w:val="00C56BAF"/>
    <w:rsid w:val="00C57B22"/>
    <w:rsid w:val="00C62098"/>
    <w:rsid w:val="00C621DC"/>
    <w:rsid w:val="00C65564"/>
    <w:rsid w:val="00C65CC9"/>
    <w:rsid w:val="00C67B0B"/>
    <w:rsid w:val="00C67C2C"/>
    <w:rsid w:val="00C67E3F"/>
    <w:rsid w:val="00C710D1"/>
    <w:rsid w:val="00C725FC"/>
    <w:rsid w:val="00C72A79"/>
    <w:rsid w:val="00C72AC4"/>
    <w:rsid w:val="00C742C5"/>
    <w:rsid w:val="00C75C65"/>
    <w:rsid w:val="00C76CA7"/>
    <w:rsid w:val="00C76EC1"/>
    <w:rsid w:val="00C76F05"/>
    <w:rsid w:val="00C805AA"/>
    <w:rsid w:val="00C80781"/>
    <w:rsid w:val="00C80C15"/>
    <w:rsid w:val="00C80F03"/>
    <w:rsid w:val="00C81F0E"/>
    <w:rsid w:val="00C82A38"/>
    <w:rsid w:val="00C82C4F"/>
    <w:rsid w:val="00C82EF2"/>
    <w:rsid w:val="00C847BF"/>
    <w:rsid w:val="00C85059"/>
    <w:rsid w:val="00C875BF"/>
    <w:rsid w:val="00C9060B"/>
    <w:rsid w:val="00C917D2"/>
    <w:rsid w:val="00C91B61"/>
    <w:rsid w:val="00C929EF"/>
    <w:rsid w:val="00C92CD3"/>
    <w:rsid w:val="00C92CE2"/>
    <w:rsid w:val="00C932FC"/>
    <w:rsid w:val="00C93B59"/>
    <w:rsid w:val="00C94066"/>
    <w:rsid w:val="00C9525E"/>
    <w:rsid w:val="00C96565"/>
    <w:rsid w:val="00C97917"/>
    <w:rsid w:val="00CA071A"/>
    <w:rsid w:val="00CA1B22"/>
    <w:rsid w:val="00CA212D"/>
    <w:rsid w:val="00CA2EFB"/>
    <w:rsid w:val="00CA34F1"/>
    <w:rsid w:val="00CA36BC"/>
    <w:rsid w:val="00CA3900"/>
    <w:rsid w:val="00CA3989"/>
    <w:rsid w:val="00CA3A30"/>
    <w:rsid w:val="00CA41E9"/>
    <w:rsid w:val="00CA4EFF"/>
    <w:rsid w:val="00CA51B9"/>
    <w:rsid w:val="00CB1A5F"/>
    <w:rsid w:val="00CB2220"/>
    <w:rsid w:val="00CB42BC"/>
    <w:rsid w:val="00CB4B02"/>
    <w:rsid w:val="00CB522B"/>
    <w:rsid w:val="00CB5534"/>
    <w:rsid w:val="00CB5786"/>
    <w:rsid w:val="00CB61BA"/>
    <w:rsid w:val="00CB72A4"/>
    <w:rsid w:val="00CB73BF"/>
    <w:rsid w:val="00CB75D4"/>
    <w:rsid w:val="00CC02BA"/>
    <w:rsid w:val="00CC23B6"/>
    <w:rsid w:val="00CC314C"/>
    <w:rsid w:val="00CC346F"/>
    <w:rsid w:val="00CC39D0"/>
    <w:rsid w:val="00CC3E22"/>
    <w:rsid w:val="00CC41CE"/>
    <w:rsid w:val="00CC4A04"/>
    <w:rsid w:val="00CC6D38"/>
    <w:rsid w:val="00CD19E7"/>
    <w:rsid w:val="00CD2612"/>
    <w:rsid w:val="00CD29E3"/>
    <w:rsid w:val="00CD3896"/>
    <w:rsid w:val="00CD3B45"/>
    <w:rsid w:val="00CD3DB5"/>
    <w:rsid w:val="00CD4F4C"/>
    <w:rsid w:val="00CD5055"/>
    <w:rsid w:val="00CD5B2F"/>
    <w:rsid w:val="00CE08B5"/>
    <w:rsid w:val="00CE0DE2"/>
    <w:rsid w:val="00CE0F6D"/>
    <w:rsid w:val="00CE12E1"/>
    <w:rsid w:val="00CE35A1"/>
    <w:rsid w:val="00CE3A7A"/>
    <w:rsid w:val="00CE45D8"/>
    <w:rsid w:val="00CE524A"/>
    <w:rsid w:val="00CE5CEB"/>
    <w:rsid w:val="00CE5D42"/>
    <w:rsid w:val="00CF115E"/>
    <w:rsid w:val="00CF12DE"/>
    <w:rsid w:val="00CF2A54"/>
    <w:rsid w:val="00CF6C75"/>
    <w:rsid w:val="00CF74EC"/>
    <w:rsid w:val="00D00087"/>
    <w:rsid w:val="00D0078F"/>
    <w:rsid w:val="00D03196"/>
    <w:rsid w:val="00D10B65"/>
    <w:rsid w:val="00D147D5"/>
    <w:rsid w:val="00D1571D"/>
    <w:rsid w:val="00D16C77"/>
    <w:rsid w:val="00D17E05"/>
    <w:rsid w:val="00D205B8"/>
    <w:rsid w:val="00D212E8"/>
    <w:rsid w:val="00D21501"/>
    <w:rsid w:val="00D21CA9"/>
    <w:rsid w:val="00D228C4"/>
    <w:rsid w:val="00D22A84"/>
    <w:rsid w:val="00D22C89"/>
    <w:rsid w:val="00D23D7F"/>
    <w:rsid w:val="00D2457C"/>
    <w:rsid w:val="00D27978"/>
    <w:rsid w:val="00D30DCF"/>
    <w:rsid w:val="00D315D3"/>
    <w:rsid w:val="00D32A22"/>
    <w:rsid w:val="00D33F95"/>
    <w:rsid w:val="00D35755"/>
    <w:rsid w:val="00D3664F"/>
    <w:rsid w:val="00D36676"/>
    <w:rsid w:val="00D3768A"/>
    <w:rsid w:val="00D40863"/>
    <w:rsid w:val="00D41A04"/>
    <w:rsid w:val="00D42FB9"/>
    <w:rsid w:val="00D45998"/>
    <w:rsid w:val="00D45EE4"/>
    <w:rsid w:val="00D50AB2"/>
    <w:rsid w:val="00D513F1"/>
    <w:rsid w:val="00D51B57"/>
    <w:rsid w:val="00D53651"/>
    <w:rsid w:val="00D53942"/>
    <w:rsid w:val="00D539D8"/>
    <w:rsid w:val="00D53F3A"/>
    <w:rsid w:val="00D54AA5"/>
    <w:rsid w:val="00D55B3D"/>
    <w:rsid w:val="00D56A35"/>
    <w:rsid w:val="00D57EDE"/>
    <w:rsid w:val="00D61E53"/>
    <w:rsid w:val="00D6272B"/>
    <w:rsid w:val="00D629CA"/>
    <w:rsid w:val="00D6351B"/>
    <w:rsid w:val="00D64A65"/>
    <w:rsid w:val="00D67F37"/>
    <w:rsid w:val="00D726EB"/>
    <w:rsid w:val="00D74F3A"/>
    <w:rsid w:val="00D77002"/>
    <w:rsid w:val="00D77DDC"/>
    <w:rsid w:val="00D80502"/>
    <w:rsid w:val="00D81232"/>
    <w:rsid w:val="00D81B52"/>
    <w:rsid w:val="00D82987"/>
    <w:rsid w:val="00D83183"/>
    <w:rsid w:val="00D84F8E"/>
    <w:rsid w:val="00D856B4"/>
    <w:rsid w:val="00D85AC9"/>
    <w:rsid w:val="00D85D6B"/>
    <w:rsid w:val="00D8618F"/>
    <w:rsid w:val="00D90AEB"/>
    <w:rsid w:val="00D9114B"/>
    <w:rsid w:val="00D911DB"/>
    <w:rsid w:val="00D9155D"/>
    <w:rsid w:val="00D92109"/>
    <w:rsid w:val="00D92248"/>
    <w:rsid w:val="00D94CC4"/>
    <w:rsid w:val="00D95D8D"/>
    <w:rsid w:val="00D96589"/>
    <w:rsid w:val="00D966F6"/>
    <w:rsid w:val="00D97C72"/>
    <w:rsid w:val="00DA0E48"/>
    <w:rsid w:val="00DA1E61"/>
    <w:rsid w:val="00DA243B"/>
    <w:rsid w:val="00DA24A9"/>
    <w:rsid w:val="00DA2E48"/>
    <w:rsid w:val="00DA44FB"/>
    <w:rsid w:val="00DA4D27"/>
    <w:rsid w:val="00DA5BCA"/>
    <w:rsid w:val="00DA661A"/>
    <w:rsid w:val="00DA6621"/>
    <w:rsid w:val="00DB1ED0"/>
    <w:rsid w:val="00DB2B7E"/>
    <w:rsid w:val="00DB3C52"/>
    <w:rsid w:val="00DB3EEC"/>
    <w:rsid w:val="00DB501A"/>
    <w:rsid w:val="00DC0CFD"/>
    <w:rsid w:val="00DC11D8"/>
    <w:rsid w:val="00DC585C"/>
    <w:rsid w:val="00DC5EAE"/>
    <w:rsid w:val="00DC5F6F"/>
    <w:rsid w:val="00DC6DBC"/>
    <w:rsid w:val="00DC7EFB"/>
    <w:rsid w:val="00DD0A5E"/>
    <w:rsid w:val="00DD2471"/>
    <w:rsid w:val="00DD4E1A"/>
    <w:rsid w:val="00DD4E67"/>
    <w:rsid w:val="00DD649B"/>
    <w:rsid w:val="00DD64E2"/>
    <w:rsid w:val="00DD75B2"/>
    <w:rsid w:val="00DE25A2"/>
    <w:rsid w:val="00DE3583"/>
    <w:rsid w:val="00DE53DC"/>
    <w:rsid w:val="00DF0E46"/>
    <w:rsid w:val="00DF2C69"/>
    <w:rsid w:val="00DF4477"/>
    <w:rsid w:val="00DF6C60"/>
    <w:rsid w:val="00DF78CB"/>
    <w:rsid w:val="00E01383"/>
    <w:rsid w:val="00E02052"/>
    <w:rsid w:val="00E03B9F"/>
    <w:rsid w:val="00E0679C"/>
    <w:rsid w:val="00E0751B"/>
    <w:rsid w:val="00E07DFA"/>
    <w:rsid w:val="00E114EE"/>
    <w:rsid w:val="00E116F5"/>
    <w:rsid w:val="00E11D7E"/>
    <w:rsid w:val="00E11E36"/>
    <w:rsid w:val="00E12869"/>
    <w:rsid w:val="00E12BAA"/>
    <w:rsid w:val="00E12F92"/>
    <w:rsid w:val="00E138F2"/>
    <w:rsid w:val="00E13973"/>
    <w:rsid w:val="00E158DB"/>
    <w:rsid w:val="00E22A2B"/>
    <w:rsid w:val="00E23D55"/>
    <w:rsid w:val="00E2410C"/>
    <w:rsid w:val="00E2558E"/>
    <w:rsid w:val="00E2711E"/>
    <w:rsid w:val="00E27898"/>
    <w:rsid w:val="00E300DD"/>
    <w:rsid w:val="00E30F3D"/>
    <w:rsid w:val="00E33014"/>
    <w:rsid w:val="00E34104"/>
    <w:rsid w:val="00E37EE7"/>
    <w:rsid w:val="00E413DA"/>
    <w:rsid w:val="00E41EB4"/>
    <w:rsid w:val="00E41F38"/>
    <w:rsid w:val="00E45235"/>
    <w:rsid w:val="00E456F4"/>
    <w:rsid w:val="00E45760"/>
    <w:rsid w:val="00E468CF"/>
    <w:rsid w:val="00E46F23"/>
    <w:rsid w:val="00E477DA"/>
    <w:rsid w:val="00E51AE4"/>
    <w:rsid w:val="00E52761"/>
    <w:rsid w:val="00E53B22"/>
    <w:rsid w:val="00E5479F"/>
    <w:rsid w:val="00E548CB"/>
    <w:rsid w:val="00E5538F"/>
    <w:rsid w:val="00E55E8A"/>
    <w:rsid w:val="00E55EDB"/>
    <w:rsid w:val="00E56396"/>
    <w:rsid w:val="00E623AA"/>
    <w:rsid w:val="00E64461"/>
    <w:rsid w:val="00E64F70"/>
    <w:rsid w:val="00E64FEE"/>
    <w:rsid w:val="00E65EBA"/>
    <w:rsid w:val="00E67B9F"/>
    <w:rsid w:val="00E67F3A"/>
    <w:rsid w:val="00E702C2"/>
    <w:rsid w:val="00E704D1"/>
    <w:rsid w:val="00E7058B"/>
    <w:rsid w:val="00E716C0"/>
    <w:rsid w:val="00E71854"/>
    <w:rsid w:val="00E728C8"/>
    <w:rsid w:val="00E7308E"/>
    <w:rsid w:val="00E74B6A"/>
    <w:rsid w:val="00E753E4"/>
    <w:rsid w:val="00E770BB"/>
    <w:rsid w:val="00E8197D"/>
    <w:rsid w:val="00E8244D"/>
    <w:rsid w:val="00E825B9"/>
    <w:rsid w:val="00E8398D"/>
    <w:rsid w:val="00E843C0"/>
    <w:rsid w:val="00E852FA"/>
    <w:rsid w:val="00E85BD8"/>
    <w:rsid w:val="00E911C4"/>
    <w:rsid w:val="00E92DAB"/>
    <w:rsid w:val="00E959C4"/>
    <w:rsid w:val="00EA0407"/>
    <w:rsid w:val="00EA1D46"/>
    <w:rsid w:val="00EA25B7"/>
    <w:rsid w:val="00EA64A7"/>
    <w:rsid w:val="00EA6B08"/>
    <w:rsid w:val="00EA792E"/>
    <w:rsid w:val="00EB129B"/>
    <w:rsid w:val="00EB3E00"/>
    <w:rsid w:val="00EB6B74"/>
    <w:rsid w:val="00EC5407"/>
    <w:rsid w:val="00EC75AD"/>
    <w:rsid w:val="00ED022C"/>
    <w:rsid w:val="00ED1138"/>
    <w:rsid w:val="00ED1173"/>
    <w:rsid w:val="00ED20DA"/>
    <w:rsid w:val="00ED3A67"/>
    <w:rsid w:val="00ED3ECB"/>
    <w:rsid w:val="00ED5EF3"/>
    <w:rsid w:val="00ED5F54"/>
    <w:rsid w:val="00ED6008"/>
    <w:rsid w:val="00ED6202"/>
    <w:rsid w:val="00EE25A1"/>
    <w:rsid w:val="00EE31F2"/>
    <w:rsid w:val="00EE4D1A"/>
    <w:rsid w:val="00EE7DEC"/>
    <w:rsid w:val="00EF0948"/>
    <w:rsid w:val="00EF1DCA"/>
    <w:rsid w:val="00EF55D1"/>
    <w:rsid w:val="00EF718F"/>
    <w:rsid w:val="00F00AB7"/>
    <w:rsid w:val="00F00D0C"/>
    <w:rsid w:val="00F00EED"/>
    <w:rsid w:val="00F0118D"/>
    <w:rsid w:val="00F011EB"/>
    <w:rsid w:val="00F0131B"/>
    <w:rsid w:val="00F0173C"/>
    <w:rsid w:val="00F02646"/>
    <w:rsid w:val="00F04B0D"/>
    <w:rsid w:val="00F0507E"/>
    <w:rsid w:val="00F05FB3"/>
    <w:rsid w:val="00F1191C"/>
    <w:rsid w:val="00F11D6B"/>
    <w:rsid w:val="00F150E4"/>
    <w:rsid w:val="00F15A71"/>
    <w:rsid w:val="00F17994"/>
    <w:rsid w:val="00F24572"/>
    <w:rsid w:val="00F251E3"/>
    <w:rsid w:val="00F25E52"/>
    <w:rsid w:val="00F27936"/>
    <w:rsid w:val="00F27CB3"/>
    <w:rsid w:val="00F306B5"/>
    <w:rsid w:val="00F30C2E"/>
    <w:rsid w:val="00F311AC"/>
    <w:rsid w:val="00F33B31"/>
    <w:rsid w:val="00F3630C"/>
    <w:rsid w:val="00F36486"/>
    <w:rsid w:val="00F371AD"/>
    <w:rsid w:val="00F371F4"/>
    <w:rsid w:val="00F37D0A"/>
    <w:rsid w:val="00F37E7D"/>
    <w:rsid w:val="00F42FA0"/>
    <w:rsid w:val="00F4507C"/>
    <w:rsid w:val="00F46854"/>
    <w:rsid w:val="00F4712C"/>
    <w:rsid w:val="00F47819"/>
    <w:rsid w:val="00F50534"/>
    <w:rsid w:val="00F51843"/>
    <w:rsid w:val="00F51F82"/>
    <w:rsid w:val="00F5227A"/>
    <w:rsid w:val="00F56F6D"/>
    <w:rsid w:val="00F6073F"/>
    <w:rsid w:val="00F60A16"/>
    <w:rsid w:val="00F61B0E"/>
    <w:rsid w:val="00F633DE"/>
    <w:rsid w:val="00F650E7"/>
    <w:rsid w:val="00F726A9"/>
    <w:rsid w:val="00F7371C"/>
    <w:rsid w:val="00F73B49"/>
    <w:rsid w:val="00F75EAF"/>
    <w:rsid w:val="00F76194"/>
    <w:rsid w:val="00F76C0E"/>
    <w:rsid w:val="00F770D0"/>
    <w:rsid w:val="00F81B70"/>
    <w:rsid w:val="00F82E3D"/>
    <w:rsid w:val="00F83935"/>
    <w:rsid w:val="00F85EEF"/>
    <w:rsid w:val="00F902F6"/>
    <w:rsid w:val="00F90534"/>
    <w:rsid w:val="00F91500"/>
    <w:rsid w:val="00F91691"/>
    <w:rsid w:val="00F92DAC"/>
    <w:rsid w:val="00F93A3E"/>
    <w:rsid w:val="00F93E32"/>
    <w:rsid w:val="00F94522"/>
    <w:rsid w:val="00F956CB"/>
    <w:rsid w:val="00F96FEF"/>
    <w:rsid w:val="00F97A83"/>
    <w:rsid w:val="00FA00E2"/>
    <w:rsid w:val="00FA0911"/>
    <w:rsid w:val="00FA1AC1"/>
    <w:rsid w:val="00FA22B1"/>
    <w:rsid w:val="00FA29D3"/>
    <w:rsid w:val="00FA33EC"/>
    <w:rsid w:val="00FA3AAB"/>
    <w:rsid w:val="00FA3F63"/>
    <w:rsid w:val="00FA43C6"/>
    <w:rsid w:val="00FB0B80"/>
    <w:rsid w:val="00FB44D9"/>
    <w:rsid w:val="00FB5539"/>
    <w:rsid w:val="00FC127A"/>
    <w:rsid w:val="00FC4322"/>
    <w:rsid w:val="00FC699D"/>
    <w:rsid w:val="00FD0716"/>
    <w:rsid w:val="00FD162E"/>
    <w:rsid w:val="00FD2F28"/>
    <w:rsid w:val="00FD3655"/>
    <w:rsid w:val="00FD7F1A"/>
    <w:rsid w:val="00FE0C19"/>
    <w:rsid w:val="00FE16F5"/>
    <w:rsid w:val="00FE197D"/>
    <w:rsid w:val="00FE4EEA"/>
    <w:rsid w:val="00FE55B6"/>
    <w:rsid w:val="00FE5951"/>
    <w:rsid w:val="00FF0468"/>
    <w:rsid w:val="00FF3AC1"/>
    <w:rsid w:val="00FF56A6"/>
  </w:rsids>
  <m:mathPr>
    <m:mathFont m:val="Cambria Math"/>
    <m:brkBin m:val="before"/>
    <m:brkBinSub m:val="--"/>
    <m:smallFrac m:val="0"/>
    <m:dispDef/>
    <m:lMargin m:val="0"/>
    <m:rMargin m:val="0"/>
    <m:defJc m:val="centerGroup"/>
    <m:wrapIndent m:val="1440"/>
    <m:intLim m:val="subSup"/>
    <m:naryLim m:val="undOvr"/>
  </m:mathPr>
  <w:themeFontLang w:val="de-DE"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4CC998E"/>
  <w14:defaultImageDpi w14:val="32767"/>
  <w15:docId w15:val="{D89EE0BF-8E5E-4F8E-AA6D-34B592B6F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2F2D2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semiHidden/>
    <w:unhideWhenUsed/>
    <w:qFormat/>
    <w:rsid w:val="00E03B9F"/>
    <w:pPr>
      <w:keepNext/>
      <w:spacing w:before="120" w:line="300" w:lineRule="exact"/>
      <w:outlineLvl w:val="1"/>
    </w:pPr>
    <w:rPr>
      <w:rFonts w:ascii="Georgia" w:eastAsia="Times New Roman" w:hAnsi="Georgia" w:cs="Times New Roman"/>
      <w:b/>
      <w:sz w:val="20"/>
      <w:szCs w:val="28"/>
      <w:lang w:eastAsia="de-DE"/>
    </w:rPr>
  </w:style>
  <w:style w:type="paragraph" w:styleId="berschrift3">
    <w:name w:val="heading 3"/>
    <w:basedOn w:val="Standard"/>
    <w:next w:val="Standard"/>
    <w:link w:val="berschrift3Zchn"/>
    <w:uiPriority w:val="9"/>
    <w:semiHidden/>
    <w:unhideWhenUsed/>
    <w:qFormat/>
    <w:rsid w:val="00CE45D8"/>
    <w:pPr>
      <w:keepNext/>
      <w:keepLines/>
      <w:spacing w:before="40"/>
      <w:outlineLvl w:val="2"/>
    </w:pPr>
    <w:rPr>
      <w:rFonts w:asciiTheme="majorHAnsi" w:eastAsiaTheme="majorEastAsia" w:hAnsiTheme="majorHAnsi" w:cstheme="majorBidi"/>
      <w:color w:val="1F3763"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F956CB"/>
    <w:pPr>
      <w:ind w:left="720"/>
      <w:contextualSpacing/>
    </w:pPr>
  </w:style>
  <w:style w:type="table" w:customStyle="1" w:styleId="Tabellenraster1">
    <w:name w:val="Tabellenraster1"/>
    <w:basedOn w:val="NormaleTabelle"/>
    <w:next w:val="Tabellenraster"/>
    <w:uiPriority w:val="39"/>
    <w:rsid w:val="002C2F8F"/>
    <w:rPr>
      <w:sz w:val="22"/>
      <w:szCs w:val="22"/>
      <w:lang w:val="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raster">
    <w:name w:val="Table Grid"/>
    <w:basedOn w:val="NormaleTabelle"/>
    <w:uiPriority w:val="39"/>
    <w:rsid w:val="002C2F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39"/>
    <w:rsid w:val="002C2F8F"/>
    <w:rPr>
      <w:sz w:val="22"/>
      <w:szCs w:val="22"/>
      <w:lang w:val="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C67E3F"/>
    <w:rPr>
      <w:color w:val="0563C1" w:themeColor="hyperlink"/>
      <w:u w:val="single"/>
    </w:rPr>
  </w:style>
  <w:style w:type="character" w:customStyle="1" w:styleId="berschrift2Zchn">
    <w:name w:val="Überschrift 2 Zchn"/>
    <w:basedOn w:val="Absatz-Standardschriftart"/>
    <w:link w:val="berschrift2"/>
    <w:semiHidden/>
    <w:rsid w:val="00E03B9F"/>
    <w:rPr>
      <w:rFonts w:ascii="Georgia" w:eastAsia="Times New Roman" w:hAnsi="Georgia" w:cs="Times New Roman"/>
      <w:b/>
      <w:sz w:val="20"/>
      <w:szCs w:val="28"/>
      <w:lang w:eastAsia="de-DE"/>
    </w:rPr>
  </w:style>
  <w:style w:type="paragraph" w:styleId="Sprechblasentext">
    <w:name w:val="Balloon Text"/>
    <w:basedOn w:val="Standard"/>
    <w:link w:val="SprechblasentextZchn"/>
    <w:uiPriority w:val="99"/>
    <w:semiHidden/>
    <w:unhideWhenUsed/>
    <w:rsid w:val="00544AD9"/>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44AD9"/>
    <w:rPr>
      <w:rFonts w:ascii="Segoe UI" w:hAnsi="Segoe UI" w:cs="Segoe UI"/>
      <w:sz w:val="18"/>
      <w:szCs w:val="18"/>
    </w:rPr>
  </w:style>
  <w:style w:type="paragraph" w:styleId="Kopfzeile">
    <w:name w:val="header"/>
    <w:basedOn w:val="Standard"/>
    <w:link w:val="KopfzeileZchn"/>
    <w:uiPriority w:val="99"/>
    <w:unhideWhenUsed/>
    <w:rsid w:val="003F7601"/>
    <w:pPr>
      <w:tabs>
        <w:tab w:val="center" w:pos="4536"/>
        <w:tab w:val="right" w:pos="9072"/>
      </w:tabs>
    </w:pPr>
  </w:style>
  <w:style w:type="character" w:customStyle="1" w:styleId="KopfzeileZchn">
    <w:name w:val="Kopfzeile Zchn"/>
    <w:basedOn w:val="Absatz-Standardschriftart"/>
    <w:link w:val="Kopfzeile"/>
    <w:uiPriority w:val="99"/>
    <w:rsid w:val="003F7601"/>
  </w:style>
  <w:style w:type="paragraph" w:styleId="Fuzeile">
    <w:name w:val="footer"/>
    <w:basedOn w:val="Standard"/>
    <w:link w:val="FuzeileZchn"/>
    <w:uiPriority w:val="99"/>
    <w:unhideWhenUsed/>
    <w:rsid w:val="003F7601"/>
    <w:pPr>
      <w:tabs>
        <w:tab w:val="center" w:pos="4536"/>
        <w:tab w:val="right" w:pos="9072"/>
      </w:tabs>
    </w:pPr>
  </w:style>
  <w:style w:type="character" w:customStyle="1" w:styleId="FuzeileZchn">
    <w:name w:val="Fußzeile Zchn"/>
    <w:basedOn w:val="Absatz-Standardschriftart"/>
    <w:link w:val="Fuzeile"/>
    <w:uiPriority w:val="99"/>
    <w:rsid w:val="003F7601"/>
  </w:style>
  <w:style w:type="character" w:styleId="Kommentarzeichen">
    <w:name w:val="annotation reference"/>
    <w:basedOn w:val="Absatz-Standardschriftart"/>
    <w:uiPriority w:val="99"/>
    <w:semiHidden/>
    <w:unhideWhenUsed/>
    <w:rsid w:val="00534DCF"/>
    <w:rPr>
      <w:sz w:val="16"/>
      <w:szCs w:val="16"/>
    </w:rPr>
  </w:style>
  <w:style w:type="paragraph" w:styleId="Kommentartext">
    <w:name w:val="annotation text"/>
    <w:basedOn w:val="Standard"/>
    <w:link w:val="KommentartextZchn"/>
    <w:uiPriority w:val="99"/>
    <w:semiHidden/>
    <w:unhideWhenUsed/>
    <w:rsid w:val="00534DCF"/>
    <w:rPr>
      <w:sz w:val="20"/>
      <w:szCs w:val="20"/>
    </w:rPr>
  </w:style>
  <w:style w:type="character" w:customStyle="1" w:styleId="KommentartextZchn">
    <w:name w:val="Kommentartext Zchn"/>
    <w:basedOn w:val="Absatz-Standardschriftart"/>
    <w:link w:val="Kommentartext"/>
    <w:uiPriority w:val="99"/>
    <w:semiHidden/>
    <w:rsid w:val="00534DCF"/>
    <w:rPr>
      <w:sz w:val="20"/>
      <w:szCs w:val="20"/>
    </w:rPr>
  </w:style>
  <w:style w:type="paragraph" w:styleId="Kommentarthema">
    <w:name w:val="annotation subject"/>
    <w:basedOn w:val="Kommentartext"/>
    <w:next w:val="Kommentartext"/>
    <w:link w:val="KommentarthemaZchn"/>
    <w:uiPriority w:val="99"/>
    <w:semiHidden/>
    <w:unhideWhenUsed/>
    <w:rsid w:val="00534DCF"/>
    <w:rPr>
      <w:b/>
      <w:bCs/>
    </w:rPr>
  </w:style>
  <w:style w:type="character" w:customStyle="1" w:styleId="KommentarthemaZchn">
    <w:name w:val="Kommentarthema Zchn"/>
    <w:basedOn w:val="KommentartextZchn"/>
    <w:link w:val="Kommentarthema"/>
    <w:uiPriority w:val="99"/>
    <w:semiHidden/>
    <w:rsid w:val="00534DCF"/>
    <w:rPr>
      <w:b/>
      <w:bCs/>
      <w:sz w:val="20"/>
      <w:szCs w:val="20"/>
    </w:rPr>
  </w:style>
  <w:style w:type="character" w:customStyle="1" w:styleId="berschrift1Zchn">
    <w:name w:val="Überschrift 1 Zchn"/>
    <w:basedOn w:val="Absatz-Standardschriftart"/>
    <w:link w:val="berschrift1"/>
    <w:uiPriority w:val="9"/>
    <w:rsid w:val="002F2D27"/>
    <w:rPr>
      <w:rFonts w:asciiTheme="majorHAnsi" w:eastAsiaTheme="majorEastAsia" w:hAnsiTheme="majorHAnsi" w:cstheme="majorBidi"/>
      <w:color w:val="2F5496" w:themeColor="accent1" w:themeShade="BF"/>
      <w:sz w:val="32"/>
      <w:szCs w:val="32"/>
    </w:rPr>
  </w:style>
  <w:style w:type="character" w:styleId="Fett">
    <w:name w:val="Strong"/>
    <w:basedOn w:val="Absatz-Standardschriftart"/>
    <w:uiPriority w:val="22"/>
    <w:qFormat/>
    <w:rsid w:val="00E623AA"/>
    <w:rPr>
      <w:b/>
      <w:bCs/>
    </w:rPr>
  </w:style>
  <w:style w:type="character" w:customStyle="1" w:styleId="berschrift3Zchn">
    <w:name w:val="Überschrift 3 Zchn"/>
    <w:basedOn w:val="Absatz-Standardschriftart"/>
    <w:link w:val="berschrift3"/>
    <w:uiPriority w:val="9"/>
    <w:semiHidden/>
    <w:rsid w:val="00CE45D8"/>
    <w:rPr>
      <w:rFonts w:asciiTheme="majorHAnsi" w:eastAsiaTheme="majorEastAsia" w:hAnsiTheme="majorHAnsi" w:cstheme="majorBidi"/>
      <w:color w:val="1F3763" w:themeColor="accent1" w:themeShade="7F"/>
    </w:rPr>
  </w:style>
  <w:style w:type="paragraph" w:styleId="StandardWeb">
    <w:name w:val="Normal (Web)"/>
    <w:basedOn w:val="Standard"/>
    <w:uiPriority w:val="99"/>
    <w:unhideWhenUsed/>
    <w:rsid w:val="00CE45D8"/>
    <w:pPr>
      <w:spacing w:before="100" w:beforeAutospacing="1" w:after="100" w:afterAutospacing="1"/>
    </w:pPr>
    <w:rPr>
      <w:rFonts w:ascii="Times New Roman" w:eastAsia="Times New Roman" w:hAnsi="Times New Roman" w:cs="Times New Roman"/>
      <w:lang w:val="de-AT" w:eastAsia="de-AT"/>
    </w:rPr>
  </w:style>
  <w:style w:type="character" w:customStyle="1" w:styleId="NichtaufgelsteErwhnung1">
    <w:name w:val="Nicht aufgelöste Erwähnung1"/>
    <w:basedOn w:val="Absatz-Standardschriftart"/>
    <w:uiPriority w:val="99"/>
    <w:semiHidden/>
    <w:unhideWhenUsed/>
    <w:rsid w:val="00604B41"/>
    <w:rPr>
      <w:color w:val="808080"/>
      <w:shd w:val="clear" w:color="auto" w:fill="E6E6E6"/>
    </w:rPr>
  </w:style>
  <w:style w:type="character" w:styleId="Hervorhebung">
    <w:name w:val="Emphasis"/>
    <w:basedOn w:val="Absatz-Standardschriftart"/>
    <w:uiPriority w:val="20"/>
    <w:qFormat/>
    <w:rsid w:val="00B03C23"/>
    <w:rPr>
      <w:b/>
      <w:bCs/>
      <w:i w:val="0"/>
      <w:iCs w:val="0"/>
    </w:rPr>
  </w:style>
  <w:style w:type="character" w:customStyle="1" w:styleId="s2">
    <w:name w:val="s2"/>
    <w:basedOn w:val="Absatz-Standardschriftart"/>
    <w:rsid w:val="000A1715"/>
    <w:rPr>
      <w:rFonts w:ascii="AvenirNext-Regular" w:hAnsi="AvenirNext-Regular" w:hint="default"/>
      <w:b w:val="0"/>
      <w:bCs w:val="0"/>
      <w:i w:val="0"/>
      <w:iCs w:val="0"/>
      <w:sz w:val="17"/>
      <w:szCs w:val="17"/>
    </w:rPr>
  </w:style>
  <w:style w:type="paragraph" w:styleId="NurText">
    <w:name w:val="Plain Text"/>
    <w:basedOn w:val="Standard"/>
    <w:link w:val="NurTextZchn"/>
    <w:uiPriority w:val="99"/>
    <w:unhideWhenUsed/>
    <w:rsid w:val="00AC3DD7"/>
    <w:rPr>
      <w:rFonts w:ascii="Calibri" w:hAnsi="Calibri"/>
      <w:sz w:val="22"/>
      <w:szCs w:val="21"/>
      <w:lang w:val="de-AT"/>
    </w:rPr>
  </w:style>
  <w:style w:type="character" w:customStyle="1" w:styleId="NurTextZchn">
    <w:name w:val="Nur Text Zchn"/>
    <w:basedOn w:val="Absatz-Standardschriftart"/>
    <w:link w:val="NurText"/>
    <w:uiPriority w:val="99"/>
    <w:rsid w:val="00AC3DD7"/>
    <w:rPr>
      <w:rFonts w:ascii="Calibri" w:hAnsi="Calibri"/>
      <w:sz w:val="22"/>
      <w:szCs w:val="21"/>
      <w:lang w:val="de-AT"/>
    </w:rPr>
  </w:style>
  <w:style w:type="paragraph" w:customStyle="1" w:styleId="Default">
    <w:name w:val="Default"/>
    <w:rsid w:val="001F1D2D"/>
    <w:pPr>
      <w:autoSpaceDE w:val="0"/>
      <w:autoSpaceDN w:val="0"/>
      <w:adjustRightInd w:val="0"/>
    </w:pPr>
    <w:rPr>
      <w:rFonts w:ascii="Lucida Bright" w:hAnsi="Lucida Bright" w:cs="Lucida Bright"/>
      <w:color w:val="000000"/>
      <w:lang w:val="de-AT"/>
    </w:rPr>
  </w:style>
  <w:style w:type="character" w:styleId="NichtaufgelsteErwhnung">
    <w:name w:val="Unresolved Mention"/>
    <w:basedOn w:val="Absatz-Standardschriftart"/>
    <w:uiPriority w:val="99"/>
    <w:semiHidden/>
    <w:unhideWhenUsed/>
    <w:rsid w:val="003A3977"/>
    <w:rPr>
      <w:color w:val="605E5C"/>
      <w:shd w:val="clear" w:color="auto" w:fill="E1DFDD"/>
    </w:rPr>
  </w:style>
  <w:style w:type="paragraph" w:styleId="berarbeitung">
    <w:name w:val="Revision"/>
    <w:hidden/>
    <w:uiPriority w:val="99"/>
    <w:semiHidden/>
    <w:rsid w:val="009305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30108">
      <w:bodyDiv w:val="1"/>
      <w:marLeft w:val="0"/>
      <w:marRight w:val="0"/>
      <w:marTop w:val="0"/>
      <w:marBottom w:val="0"/>
      <w:divBdr>
        <w:top w:val="none" w:sz="0" w:space="0" w:color="auto"/>
        <w:left w:val="none" w:sz="0" w:space="0" w:color="auto"/>
        <w:bottom w:val="none" w:sz="0" w:space="0" w:color="auto"/>
        <w:right w:val="none" w:sz="0" w:space="0" w:color="auto"/>
      </w:divBdr>
      <w:divsChild>
        <w:div w:id="1776050179">
          <w:marLeft w:val="0"/>
          <w:marRight w:val="0"/>
          <w:marTop w:val="0"/>
          <w:marBottom w:val="0"/>
          <w:divBdr>
            <w:top w:val="none" w:sz="0" w:space="0" w:color="auto"/>
            <w:left w:val="none" w:sz="0" w:space="0" w:color="auto"/>
            <w:bottom w:val="none" w:sz="0" w:space="0" w:color="auto"/>
            <w:right w:val="none" w:sz="0" w:space="0" w:color="auto"/>
          </w:divBdr>
        </w:div>
        <w:div w:id="115374345">
          <w:marLeft w:val="0"/>
          <w:marRight w:val="0"/>
          <w:marTop w:val="0"/>
          <w:marBottom w:val="0"/>
          <w:divBdr>
            <w:top w:val="none" w:sz="0" w:space="0" w:color="auto"/>
            <w:left w:val="none" w:sz="0" w:space="0" w:color="auto"/>
            <w:bottom w:val="none" w:sz="0" w:space="0" w:color="auto"/>
            <w:right w:val="none" w:sz="0" w:space="0" w:color="auto"/>
          </w:divBdr>
        </w:div>
      </w:divsChild>
    </w:div>
    <w:div w:id="26756352">
      <w:bodyDiv w:val="1"/>
      <w:marLeft w:val="0"/>
      <w:marRight w:val="0"/>
      <w:marTop w:val="0"/>
      <w:marBottom w:val="0"/>
      <w:divBdr>
        <w:top w:val="none" w:sz="0" w:space="0" w:color="auto"/>
        <w:left w:val="none" w:sz="0" w:space="0" w:color="auto"/>
        <w:bottom w:val="none" w:sz="0" w:space="0" w:color="auto"/>
        <w:right w:val="none" w:sz="0" w:space="0" w:color="auto"/>
      </w:divBdr>
    </w:div>
    <w:div w:id="29762901">
      <w:bodyDiv w:val="1"/>
      <w:marLeft w:val="0"/>
      <w:marRight w:val="0"/>
      <w:marTop w:val="0"/>
      <w:marBottom w:val="0"/>
      <w:divBdr>
        <w:top w:val="none" w:sz="0" w:space="0" w:color="auto"/>
        <w:left w:val="none" w:sz="0" w:space="0" w:color="auto"/>
        <w:bottom w:val="none" w:sz="0" w:space="0" w:color="auto"/>
        <w:right w:val="none" w:sz="0" w:space="0" w:color="auto"/>
      </w:divBdr>
    </w:div>
    <w:div w:id="83428986">
      <w:bodyDiv w:val="1"/>
      <w:marLeft w:val="0"/>
      <w:marRight w:val="0"/>
      <w:marTop w:val="0"/>
      <w:marBottom w:val="0"/>
      <w:divBdr>
        <w:top w:val="none" w:sz="0" w:space="0" w:color="auto"/>
        <w:left w:val="none" w:sz="0" w:space="0" w:color="auto"/>
        <w:bottom w:val="none" w:sz="0" w:space="0" w:color="auto"/>
        <w:right w:val="none" w:sz="0" w:space="0" w:color="auto"/>
      </w:divBdr>
    </w:div>
    <w:div w:id="296838503">
      <w:bodyDiv w:val="1"/>
      <w:marLeft w:val="0"/>
      <w:marRight w:val="0"/>
      <w:marTop w:val="0"/>
      <w:marBottom w:val="0"/>
      <w:divBdr>
        <w:top w:val="none" w:sz="0" w:space="0" w:color="auto"/>
        <w:left w:val="none" w:sz="0" w:space="0" w:color="auto"/>
        <w:bottom w:val="none" w:sz="0" w:space="0" w:color="auto"/>
        <w:right w:val="none" w:sz="0" w:space="0" w:color="auto"/>
      </w:divBdr>
      <w:divsChild>
        <w:div w:id="1250655167">
          <w:marLeft w:val="0"/>
          <w:marRight w:val="0"/>
          <w:marTop w:val="0"/>
          <w:marBottom w:val="0"/>
          <w:divBdr>
            <w:top w:val="none" w:sz="0" w:space="0" w:color="auto"/>
            <w:left w:val="none" w:sz="0" w:space="0" w:color="auto"/>
            <w:bottom w:val="none" w:sz="0" w:space="0" w:color="auto"/>
            <w:right w:val="none" w:sz="0" w:space="0" w:color="auto"/>
          </w:divBdr>
        </w:div>
        <w:div w:id="2081053289">
          <w:marLeft w:val="0"/>
          <w:marRight w:val="0"/>
          <w:marTop w:val="0"/>
          <w:marBottom w:val="0"/>
          <w:divBdr>
            <w:top w:val="none" w:sz="0" w:space="0" w:color="auto"/>
            <w:left w:val="none" w:sz="0" w:space="0" w:color="auto"/>
            <w:bottom w:val="none" w:sz="0" w:space="0" w:color="auto"/>
            <w:right w:val="none" w:sz="0" w:space="0" w:color="auto"/>
          </w:divBdr>
        </w:div>
      </w:divsChild>
    </w:div>
    <w:div w:id="307980481">
      <w:bodyDiv w:val="1"/>
      <w:marLeft w:val="0"/>
      <w:marRight w:val="0"/>
      <w:marTop w:val="0"/>
      <w:marBottom w:val="0"/>
      <w:divBdr>
        <w:top w:val="none" w:sz="0" w:space="0" w:color="auto"/>
        <w:left w:val="none" w:sz="0" w:space="0" w:color="auto"/>
        <w:bottom w:val="none" w:sz="0" w:space="0" w:color="auto"/>
        <w:right w:val="none" w:sz="0" w:space="0" w:color="auto"/>
      </w:divBdr>
    </w:div>
    <w:div w:id="452407337">
      <w:bodyDiv w:val="1"/>
      <w:marLeft w:val="0"/>
      <w:marRight w:val="0"/>
      <w:marTop w:val="0"/>
      <w:marBottom w:val="0"/>
      <w:divBdr>
        <w:top w:val="none" w:sz="0" w:space="0" w:color="auto"/>
        <w:left w:val="none" w:sz="0" w:space="0" w:color="auto"/>
        <w:bottom w:val="none" w:sz="0" w:space="0" w:color="auto"/>
        <w:right w:val="none" w:sz="0" w:space="0" w:color="auto"/>
      </w:divBdr>
    </w:div>
    <w:div w:id="583346413">
      <w:bodyDiv w:val="1"/>
      <w:marLeft w:val="0"/>
      <w:marRight w:val="0"/>
      <w:marTop w:val="0"/>
      <w:marBottom w:val="0"/>
      <w:divBdr>
        <w:top w:val="none" w:sz="0" w:space="0" w:color="auto"/>
        <w:left w:val="none" w:sz="0" w:space="0" w:color="auto"/>
        <w:bottom w:val="none" w:sz="0" w:space="0" w:color="auto"/>
        <w:right w:val="none" w:sz="0" w:space="0" w:color="auto"/>
      </w:divBdr>
    </w:div>
    <w:div w:id="679161335">
      <w:bodyDiv w:val="1"/>
      <w:marLeft w:val="0"/>
      <w:marRight w:val="0"/>
      <w:marTop w:val="0"/>
      <w:marBottom w:val="0"/>
      <w:divBdr>
        <w:top w:val="none" w:sz="0" w:space="0" w:color="auto"/>
        <w:left w:val="none" w:sz="0" w:space="0" w:color="auto"/>
        <w:bottom w:val="none" w:sz="0" w:space="0" w:color="auto"/>
        <w:right w:val="none" w:sz="0" w:space="0" w:color="auto"/>
      </w:divBdr>
    </w:div>
    <w:div w:id="685209409">
      <w:bodyDiv w:val="1"/>
      <w:marLeft w:val="0"/>
      <w:marRight w:val="0"/>
      <w:marTop w:val="0"/>
      <w:marBottom w:val="0"/>
      <w:divBdr>
        <w:top w:val="none" w:sz="0" w:space="0" w:color="auto"/>
        <w:left w:val="none" w:sz="0" w:space="0" w:color="auto"/>
        <w:bottom w:val="none" w:sz="0" w:space="0" w:color="auto"/>
        <w:right w:val="none" w:sz="0" w:space="0" w:color="auto"/>
      </w:divBdr>
    </w:div>
    <w:div w:id="761874642">
      <w:bodyDiv w:val="1"/>
      <w:marLeft w:val="0"/>
      <w:marRight w:val="0"/>
      <w:marTop w:val="0"/>
      <w:marBottom w:val="0"/>
      <w:divBdr>
        <w:top w:val="none" w:sz="0" w:space="0" w:color="auto"/>
        <w:left w:val="none" w:sz="0" w:space="0" w:color="auto"/>
        <w:bottom w:val="none" w:sz="0" w:space="0" w:color="auto"/>
        <w:right w:val="none" w:sz="0" w:space="0" w:color="auto"/>
      </w:divBdr>
    </w:div>
    <w:div w:id="815924650">
      <w:bodyDiv w:val="1"/>
      <w:marLeft w:val="0"/>
      <w:marRight w:val="0"/>
      <w:marTop w:val="0"/>
      <w:marBottom w:val="0"/>
      <w:divBdr>
        <w:top w:val="none" w:sz="0" w:space="0" w:color="auto"/>
        <w:left w:val="none" w:sz="0" w:space="0" w:color="auto"/>
        <w:bottom w:val="none" w:sz="0" w:space="0" w:color="auto"/>
        <w:right w:val="none" w:sz="0" w:space="0" w:color="auto"/>
      </w:divBdr>
    </w:div>
    <w:div w:id="1165046074">
      <w:bodyDiv w:val="1"/>
      <w:marLeft w:val="0"/>
      <w:marRight w:val="0"/>
      <w:marTop w:val="0"/>
      <w:marBottom w:val="0"/>
      <w:divBdr>
        <w:top w:val="none" w:sz="0" w:space="0" w:color="auto"/>
        <w:left w:val="none" w:sz="0" w:space="0" w:color="auto"/>
        <w:bottom w:val="none" w:sz="0" w:space="0" w:color="auto"/>
        <w:right w:val="none" w:sz="0" w:space="0" w:color="auto"/>
      </w:divBdr>
      <w:divsChild>
        <w:div w:id="1077096516">
          <w:marLeft w:val="0"/>
          <w:marRight w:val="0"/>
          <w:marTop w:val="150"/>
          <w:marBottom w:val="300"/>
          <w:divBdr>
            <w:top w:val="none" w:sz="0" w:space="0" w:color="auto"/>
            <w:left w:val="none" w:sz="0" w:space="0" w:color="auto"/>
            <w:bottom w:val="none" w:sz="0" w:space="0" w:color="auto"/>
            <w:right w:val="none" w:sz="0" w:space="0" w:color="auto"/>
          </w:divBdr>
        </w:div>
      </w:divsChild>
    </w:div>
    <w:div w:id="1234586649">
      <w:bodyDiv w:val="1"/>
      <w:marLeft w:val="0"/>
      <w:marRight w:val="0"/>
      <w:marTop w:val="0"/>
      <w:marBottom w:val="0"/>
      <w:divBdr>
        <w:top w:val="none" w:sz="0" w:space="0" w:color="auto"/>
        <w:left w:val="none" w:sz="0" w:space="0" w:color="auto"/>
        <w:bottom w:val="none" w:sz="0" w:space="0" w:color="auto"/>
        <w:right w:val="none" w:sz="0" w:space="0" w:color="auto"/>
      </w:divBdr>
    </w:div>
    <w:div w:id="1332414923">
      <w:bodyDiv w:val="1"/>
      <w:marLeft w:val="0"/>
      <w:marRight w:val="0"/>
      <w:marTop w:val="0"/>
      <w:marBottom w:val="0"/>
      <w:divBdr>
        <w:top w:val="none" w:sz="0" w:space="0" w:color="auto"/>
        <w:left w:val="none" w:sz="0" w:space="0" w:color="auto"/>
        <w:bottom w:val="none" w:sz="0" w:space="0" w:color="auto"/>
        <w:right w:val="none" w:sz="0" w:space="0" w:color="auto"/>
      </w:divBdr>
      <w:divsChild>
        <w:div w:id="965428151">
          <w:marLeft w:val="0"/>
          <w:marRight w:val="0"/>
          <w:marTop w:val="0"/>
          <w:marBottom w:val="0"/>
          <w:divBdr>
            <w:top w:val="none" w:sz="0" w:space="0" w:color="auto"/>
            <w:left w:val="none" w:sz="0" w:space="0" w:color="auto"/>
            <w:bottom w:val="none" w:sz="0" w:space="0" w:color="auto"/>
            <w:right w:val="none" w:sz="0" w:space="0" w:color="auto"/>
          </w:divBdr>
          <w:divsChild>
            <w:div w:id="1216352782">
              <w:marLeft w:val="0"/>
              <w:marRight w:val="0"/>
              <w:marTop w:val="0"/>
              <w:marBottom w:val="0"/>
              <w:divBdr>
                <w:top w:val="none" w:sz="0" w:space="0" w:color="auto"/>
                <w:left w:val="none" w:sz="0" w:space="0" w:color="auto"/>
                <w:bottom w:val="none" w:sz="0" w:space="0" w:color="auto"/>
                <w:right w:val="none" w:sz="0" w:space="0" w:color="auto"/>
              </w:divBdr>
              <w:divsChild>
                <w:div w:id="752359851">
                  <w:marLeft w:val="0"/>
                  <w:marRight w:val="0"/>
                  <w:marTop w:val="0"/>
                  <w:marBottom w:val="0"/>
                  <w:divBdr>
                    <w:top w:val="none" w:sz="0" w:space="0" w:color="auto"/>
                    <w:left w:val="none" w:sz="0" w:space="0" w:color="auto"/>
                    <w:bottom w:val="none" w:sz="0" w:space="0" w:color="auto"/>
                    <w:right w:val="none" w:sz="0" w:space="0" w:color="auto"/>
                  </w:divBdr>
                  <w:divsChild>
                    <w:div w:id="593049144">
                      <w:marLeft w:val="0"/>
                      <w:marRight w:val="0"/>
                      <w:marTop w:val="0"/>
                      <w:marBottom w:val="0"/>
                      <w:divBdr>
                        <w:top w:val="none" w:sz="0" w:space="0" w:color="auto"/>
                        <w:left w:val="none" w:sz="0" w:space="0" w:color="auto"/>
                        <w:bottom w:val="none" w:sz="0" w:space="0" w:color="auto"/>
                        <w:right w:val="none" w:sz="0" w:space="0" w:color="auto"/>
                      </w:divBdr>
                      <w:divsChild>
                        <w:div w:id="1826778584">
                          <w:marLeft w:val="0"/>
                          <w:marRight w:val="0"/>
                          <w:marTop w:val="0"/>
                          <w:marBottom w:val="0"/>
                          <w:divBdr>
                            <w:top w:val="none" w:sz="0" w:space="0" w:color="auto"/>
                            <w:left w:val="none" w:sz="0" w:space="0" w:color="auto"/>
                            <w:bottom w:val="none" w:sz="0" w:space="0" w:color="auto"/>
                            <w:right w:val="none" w:sz="0" w:space="0" w:color="auto"/>
                          </w:divBdr>
                          <w:divsChild>
                            <w:div w:id="1697660999">
                              <w:marLeft w:val="0"/>
                              <w:marRight w:val="0"/>
                              <w:marTop w:val="0"/>
                              <w:marBottom w:val="0"/>
                              <w:divBdr>
                                <w:top w:val="none" w:sz="0" w:space="0" w:color="auto"/>
                                <w:left w:val="none" w:sz="0" w:space="0" w:color="auto"/>
                                <w:bottom w:val="none" w:sz="0" w:space="0" w:color="auto"/>
                                <w:right w:val="none" w:sz="0" w:space="0" w:color="auto"/>
                              </w:divBdr>
                              <w:divsChild>
                                <w:div w:id="1732924034">
                                  <w:marLeft w:val="0"/>
                                  <w:marRight w:val="0"/>
                                  <w:marTop w:val="0"/>
                                  <w:marBottom w:val="0"/>
                                  <w:divBdr>
                                    <w:top w:val="none" w:sz="0" w:space="0" w:color="auto"/>
                                    <w:left w:val="none" w:sz="0" w:space="0" w:color="auto"/>
                                    <w:bottom w:val="none" w:sz="0" w:space="0" w:color="auto"/>
                                    <w:right w:val="none" w:sz="0" w:space="0" w:color="auto"/>
                                  </w:divBdr>
                                  <w:divsChild>
                                    <w:div w:id="108014354">
                                      <w:marLeft w:val="0"/>
                                      <w:marRight w:val="0"/>
                                      <w:marTop w:val="0"/>
                                      <w:marBottom w:val="0"/>
                                      <w:divBdr>
                                        <w:top w:val="none" w:sz="0" w:space="0" w:color="auto"/>
                                        <w:left w:val="none" w:sz="0" w:space="0" w:color="auto"/>
                                        <w:bottom w:val="none" w:sz="0" w:space="0" w:color="auto"/>
                                        <w:right w:val="none" w:sz="0" w:space="0" w:color="auto"/>
                                      </w:divBdr>
                                      <w:divsChild>
                                        <w:div w:id="251816217">
                                          <w:marLeft w:val="0"/>
                                          <w:marRight w:val="0"/>
                                          <w:marTop w:val="0"/>
                                          <w:marBottom w:val="0"/>
                                          <w:divBdr>
                                            <w:top w:val="none" w:sz="0" w:space="0" w:color="auto"/>
                                            <w:left w:val="none" w:sz="0" w:space="0" w:color="auto"/>
                                            <w:bottom w:val="none" w:sz="0" w:space="0" w:color="auto"/>
                                            <w:right w:val="none" w:sz="0" w:space="0" w:color="auto"/>
                                          </w:divBdr>
                                          <w:divsChild>
                                            <w:div w:id="556861431">
                                              <w:marLeft w:val="0"/>
                                              <w:marRight w:val="0"/>
                                              <w:marTop w:val="0"/>
                                              <w:marBottom w:val="0"/>
                                              <w:divBdr>
                                                <w:top w:val="none" w:sz="0" w:space="0" w:color="auto"/>
                                                <w:left w:val="none" w:sz="0" w:space="0" w:color="auto"/>
                                                <w:bottom w:val="none" w:sz="0" w:space="0" w:color="auto"/>
                                                <w:right w:val="none" w:sz="0" w:space="0" w:color="auto"/>
                                              </w:divBdr>
                                              <w:divsChild>
                                                <w:div w:id="1847548231">
                                                  <w:marLeft w:val="-225"/>
                                                  <w:marRight w:val="-225"/>
                                                  <w:marTop w:val="0"/>
                                                  <w:marBottom w:val="0"/>
                                                  <w:divBdr>
                                                    <w:top w:val="none" w:sz="0" w:space="0" w:color="auto"/>
                                                    <w:left w:val="none" w:sz="0" w:space="0" w:color="auto"/>
                                                    <w:bottom w:val="none" w:sz="0" w:space="0" w:color="auto"/>
                                                    <w:right w:val="none" w:sz="0" w:space="0" w:color="auto"/>
                                                  </w:divBdr>
                                                  <w:divsChild>
                                                    <w:div w:id="934049820">
                                                      <w:marLeft w:val="0"/>
                                                      <w:marRight w:val="0"/>
                                                      <w:marTop w:val="0"/>
                                                      <w:marBottom w:val="0"/>
                                                      <w:divBdr>
                                                        <w:top w:val="none" w:sz="0" w:space="0" w:color="auto"/>
                                                        <w:left w:val="none" w:sz="0" w:space="0" w:color="auto"/>
                                                        <w:bottom w:val="none" w:sz="0" w:space="0" w:color="auto"/>
                                                        <w:right w:val="none" w:sz="0" w:space="0" w:color="auto"/>
                                                      </w:divBdr>
                                                      <w:divsChild>
                                                        <w:div w:id="1577745231">
                                                          <w:marLeft w:val="0"/>
                                                          <w:marRight w:val="0"/>
                                                          <w:marTop w:val="0"/>
                                                          <w:marBottom w:val="0"/>
                                                          <w:divBdr>
                                                            <w:top w:val="none" w:sz="0" w:space="0" w:color="auto"/>
                                                            <w:left w:val="none" w:sz="0" w:space="0" w:color="auto"/>
                                                            <w:bottom w:val="none" w:sz="0" w:space="0" w:color="auto"/>
                                                            <w:right w:val="none" w:sz="0" w:space="0" w:color="auto"/>
                                                          </w:divBdr>
                                                          <w:divsChild>
                                                            <w:div w:id="2096632065">
                                                              <w:marLeft w:val="0"/>
                                                              <w:marRight w:val="0"/>
                                                              <w:marTop w:val="0"/>
                                                              <w:marBottom w:val="0"/>
                                                              <w:divBdr>
                                                                <w:top w:val="none" w:sz="0" w:space="0" w:color="auto"/>
                                                                <w:left w:val="none" w:sz="0" w:space="0" w:color="auto"/>
                                                                <w:bottom w:val="none" w:sz="0" w:space="0" w:color="auto"/>
                                                                <w:right w:val="none" w:sz="0" w:space="0" w:color="auto"/>
                                                              </w:divBdr>
                                                              <w:divsChild>
                                                                <w:div w:id="13071812">
                                                                  <w:marLeft w:val="0"/>
                                                                  <w:marRight w:val="0"/>
                                                                  <w:marTop w:val="0"/>
                                                                  <w:marBottom w:val="0"/>
                                                                  <w:divBdr>
                                                                    <w:top w:val="none" w:sz="0" w:space="0" w:color="auto"/>
                                                                    <w:left w:val="none" w:sz="0" w:space="0" w:color="auto"/>
                                                                    <w:bottom w:val="none" w:sz="0" w:space="0" w:color="auto"/>
                                                                    <w:right w:val="none" w:sz="0" w:space="0" w:color="auto"/>
                                                                  </w:divBdr>
                                                                  <w:divsChild>
                                                                    <w:div w:id="1041128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06899720">
      <w:bodyDiv w:val="1"/>
      <w:marLeft w:val="0"/>
      <w:marRight w:val="0"/>
      <w:marTop w:val="0"/>
      <w:marBottom w:val="0"/>
      <w:divBdr>
        <w:top w:val="none" w:sz="0" w:space="0" w:color="auto"/>
        <w:left w:val="none" w:sz="0" w:space="0" w:color="auto"/>
        <w:bottom w:val="none" w:sz="0" w:space="0" w:color="auto"/>
        <w:right w:val="none" w:sz="0" w:space="0" w:color="auto"/>
      </w:divBdr>
    </w:div>
    <w:div w:id="1666202446">
      <w:bodyDiv w:val="1"/>
      <w:marLeft w:val="0"/>
      <w:marRight w:val="0"/>
      <w:marTop w:val="0"/>
      <w:marBottom w:val="0"/>
      <w:divBdr>
        <w:top w:val="none" w:sz="0" w:space="0" w:color="auto"/>
        <w:left w:val="none" w:sz="0" w:space="0" w:color="auto"/>
        <w:bottom w:val="none" w:sz="0" w:space="0" w:color="auto"/>
        <w:right w:val="none" w:sz="0" w:space="0" w:color="auto"/>
      </w:divBdr>
    </w:div>
    <w:div w:id="1752309429">
      <w:bodyDiv w:val="1"/>
      <w:marLeft w:val="0"/>
      <w:marRight w:val="0"/>
      <w:marTop w:val="0"/>
      <w:marBottom w:val="0"/>
      <w:divBdr>
        <w:top w:val="none" w:sz="0" w:space="0" w:color="auto"/>
        <w:left w:val="none" w:sz="0" w:space="0" w:color="auto"/>
        <w:bottom w:val="none" w:sz="0" w:space="0" w:color="auto"/>
        <w:right w:val="none" w:sz="0" w:space="0" w:color="auto"/>
      </w:divBdr>
    </w:div>
    <w:div w:id="1753356515">
      <w:bodyDiv w:val="1"/>
      <w:marLeft w:val="0"/>
      <w:marRight w:val="0"/>
      <w:marTop w:val="0"/>
      <w:marBottom w:val="0"/>
      <w:divBdr>
        <w:top w:val="none" w:sz="0" w:space="0" w:color="auto"/>
        <w:left w:val="none" w:sz="0" w:space="0" w:color="auto"/>
        <w:bottom w:val="none" w:sz="0" w:space="0" w:color="auto"/>
        <w:right w:val="none" w:sz="0" w:space="0" w:color="auto"/>
      </w:divBdr>
    </w:div>
    <w:div w:id="2059157956">
      <w:bodyDiv w:val="1"/>
      <w:marLeft w:val="0"/>
      <w:marRight w:val="0"/>
      <w:marTop w:val="0"/>
      <w:marBottom w:val="0"/>
      <w:divBdr>
        <w:top w:val="none" w:sz="0" w:space="0" w:color="auto"/>
        <w:left w:val="none" w:sz="0" w:space="0" w:color="auto"/>
        <w:bottom w:val="none" w:sz="0" w:space="0" w:color="auto"/>
        <w:right w:val="none" w:sz="0" w:space="0" w:color="auto"/>
      </w:divBdr>
    </w:div>
    <w:div w:id="21056073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ffice@meinungsbild.a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druckmedien.a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verband@druckmedien.at"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9CBA028114AF574987FC197919E24E73" ma:contentTypeVersion="13" ma:contentTypeDescription="Ein neues Dokument erstellen." ma:contentTypeScope="" ma:versionID="8618e821ea55e349ca9342817eb78662">
  <xsd:schema xmlns:xsd="http://www.w3.org/2001/XMLSchema" xmlns:xs="http://www.w3.org/2001/XMLSchema" xmlns:p="http://schemas.microsoft.com/office/2006/metadata/properties" xmlns:ns3="e75b2c6c-9fd6-467b-bc3a-e519c09a707a" xmlns:ns4="4c056d41-bfa2-4a59-9c93-9736493f6fcf" targetNamespace="http://schemas.microsoft.com/office/2006/metadata/properties" ma:root="true" ma:fieldsID="d536fb3a258fb3ae3dda33721f6c50e1" ns3:_="" ns4:_="">
    <xsd:import namespace="e75b2c6c-9fd6-467b-bc3a-e519c09a707a"/>
    <xsd:import namespace="4c056d41-bfa2-4a59-9c93-9736493f6fc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5b2c6c-9fd6-467b-bc3a-e519c09a707a"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description="" ma:internalName="SharedWithDetails" ma:readOnly="true">
      <xsd:simpleType>
        <xsd:restriction base="dms:Note">
          <xsd:maxLength value="255"/>
        </xsd:restriction>
      </xsd:simpleType>
    </xsd:element>
    <xsd:element name="SharingHintHash" ma:index="10" nillable="true" ma:displayName="Freigabehinweis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c056d41-bfa2-4a59-9c93-9736493f6fcf"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EBBF209-AE61-41F5-94F8-360034FFCC4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3E0EA6B-1132-4BDD-824F-A02061C287EA}">
  <ds:schemaRefs>
    <ds:schemaRef ds:uri="http://schemas.openxmlformats.org/officeDocument/2006/bibliography"/>
  </ds:schemaRefs>
</ds:datastoreItem>
</file>

<file path=customXml/itemProps3.xml><?xml version="1.0" encoding="utf-8"?>
<ds:datastoreItem xmlns:ds="http://schemas.openxmlformats.org/officeDocument/2006/customXml" ds:itemID="{E5E355E7-2068-4CE5-A82F-51DFB8D05B56}">
  <ds:schemaRefs>
    <ds:schemaRef ds:uri="http://schemas.microsoft.com/sharepoint/v3/contenttype/forms"/>
  </ds:schemaRefs>
</ds:datastoreItem>
</file>

<file path=customXml/itemProps4.xml><?xml version="1.0" encoding="utf-8"?>
<ds:datastoreItem xmlns:ds="http://schemas.openxmlformats.org/officeDocument/2006/customXml" ds:itemID="{E8269287-2780-4A89-A770-94214198D5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5b2c6c-9fd6-467b-bc3a-e519c09a707a"/>
    <ds:schemaRef ds:uri="4c056d41-bfa2-4a59-9c93-9736493f6f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558</Words>
  <Characters>3516</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Katharina Scheyerer-Janda</dc:creator>
  <cp:lastModifiedBy>Katharina Scheyerer-Janda</cp:lastModifiedBy>
  <cp:revision>8</cp:revision>
  <cp:lastPrinted>2018-05-09T12:33:00Z</cp:lastPrinted>
  <dcterms:created xsi:type="dcterms:W3CDTF">2024-10-01T06:54:00Z</dcterms:created>
  <dcterms:modified xsi:type="dcterms:W3CDTF">2024-10-14T08:16:00Z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0x0101009CBA028114AF574987FC197919E24E73</vt:lpwstr>
  </property>
  <property fmtid="{D5CDD505-2E9C-101B-9397-08002B2CF9AE}" pid="3" name="_NewReviewCycle">
    <vt:lpwstr/>
  </property>
</Properties>
</file>