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E22" w14:textId="26AD1302" w:rsidR="000F42E2" w:rsidRPr="00837D8A" w:rsidRDefault="002625E3" w:rsidP="00CB6D47">
      <w:pPr>
        <w:rPr>
          <w:rFonts w:ascii="Trebuchet MS" w:hAnsi="Trebuchet MS"/>
          <w:b/>
          <w:bCs/>
          <w:spacing w:val="40"/>
          <w:sz w:val="32"/>
          <w:szCs w:val="32"/>
        </w:rPr>
      </w:pPr>
      <w:r>
        <w:rPr>
          <w:rFonts w:ascii="Trebuchet MS" w:hAnsi="Trebuchet MS"/>
          <w:b/>
          <w:bCs/>
          <w:spacing w:val="40"/>
          <w:sz w:val="32"/>
          <w:szCs w:val="32"/>
        </w:rPr>
        <w:t>MEDIENINFORMATION</w:t>
      </w:r>
    </w:p>
    <w:p w14:paraId="37D7FDB3" w14:textId="77777777" w:rsidR="000F42E2" w:rsidRDefault="000F42E2" w:rsidP="00CB6D47">
      <w:pPr>
        <w:rPr>
          <w:rFonts w:ascii="Trebuchet MS" w:hAnsi="Trebuchet MS"/>
        </w:rPr>
      </w:pPr>
    </w:p>
    <w:p w14:paraId="203AE991" w14:textId="77777777" w:rsidR="000F42E2" w:rsidRDefault="000F42E2" w:rsidP="00CB6D47">
      <w:pPr>
        <w:rPr>
          <w:rFonts w:ascii="Trebuchet MS" w:hAnsi="Trebuchet MS"/>
        </w:rPr>
      </w:pPr>
    </w:p>
    <w:p w14:paraId="5D35A23A" w14:textId="14DAC6CD" w:rsidR="00837D8A" w:rsidRDefault="0077648D" w:rsidP="001C369B">
      <w:pPr>
        <w:spacing w:line="360" w:lineRule="auto"/>
        <w:rPr>
          <w:rFonts w:ascii="Trebuchet MS" w:hAnsi="Trebuchet MS"/>
          <w:b/>
          <w:bCs/>
        </w:rPr>
      </w:pPr>
      <w:bookmarkStart w:id="0" w:name="_Hlk101774290"/>
      <w:r>
        <w:rPr>
          <w:rFonts w:ascii="Trebuchet MS" w:hAnsi="Trebuchet MS"/>
          <w:b/>
          <w:bCs/>
        </w:rPr>
        <w:t xml:space="preserve">Vienna Vikings </w:t>
      </w:r>
      <w:r w:rsidR="00F5331C">
        <w:rPr>
          <w:rFonts w:ascii="Trebuchet MS" w:hAnsi="Trebuchet MS"/>
          <w:b/>
          <w:bCs/>
        </w:rPr>
        <w:t>stehen auf HOFMANNs Essen</w:t>
      </w:r>
      <w:r w:rsidR="0043783B">
        <w:rPr>
          <w:rFonts w:ascii="Trebuchet MS" w:hAnsi="Trebuchet MS"/>
          <w:b/>
          <w:bCs/>
        </w:rPr>
        <w:t xml:space="preserve"> </w:t>
      </w:r>
    </w:p>
    <w:p w14:paraId="56681D1E" w14:textId="740233F5" w:rsidR="0043783B" w:rsidRPr="00C14CAF" w:rsidRDefault="00F5331C" w:rsidP="001C369B">
      <w:pPr>
        <w:spacing w:line="36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Neuer Kunde für Die Menü-Manufaktur</w:t>
      </w:r>
    </w:p>
    <w:p w14:paraId="1BED6C63" w14:textId="7E63E4D5" w:rsidR="005D0867" w:rsidRPr="00C14CAF" w:rsidRDefault="005D0867" w:rsidP="001C369B">
      <w:pPr>
        <w:spacing w:line="360" w:lineRule="auto"/>
        <w:rPr>
          <w:rFonts w:ascii="Trebuchet MS" w:hAnsi="Trebuchet MS"/>
        </w:rPr>
      </w:pPr>
    </w:p>
    <w:p w14:paraId="44D90A27" w14:textId="16734813" w:rsidR="001C369B" w:rsidRPr="00826011" w:rsidRDefault="00DD5592" w:rsidP="00820124">
      <w:pPr>
        <w:spacing w:line="360" w:lineRule="auto"/>
        <w:jc w:val="both"/>
        <w:rPr>
          <w:rFonts w:ascii="Trebuchet MS" w:hAnsi="Trebuchet MS"/>
          <w:b/>
          <w:bCs/>
          <w:i/>
          <w:iCs/>
        </w:rPr>
      </w:pPr>
      <w:r w:rsidRPr="00C14CAF">
        <w:rPr>
          <w:rFonts w:ascii="Trebuchet MS" w:hAnsi="Trebuchet MS"/>
          <w:b/>
          <w:bCs/>
          <w:i/>
          <w:iCs/>
        </w:rPr>
        <w:t xml:space="preserve">Wien, </w:t>
      </w:r>
      <w:r w:rsidR="0039258E">
        <w:rPr>
          <w:rFonts w:ascii="Trebuchet MS" w:hAnsi="Trebuchet MS"/>
          <w:b/>
          <w:bCs/>
          <w:i/>
          <w:iCs/>
        </w:rPr>
        <w:t>August</w:t>
      </w:r>
      <w:r w:rsidRPr="00826011">
        <w:rPr>
          <w:rFonts w:ascii="Trebuchet MS" w:hAnsi="Trebuchet MS"/>
          <w:b/>
          <w:bCs/>
          <w:i/>
          <w:iCs/>
        </w:rPr>
        <w:t xml:space="preserve"> 202</w:t>
      </w:r>
      <w:r w:rsidR="00210A48" w:rsidRPr="00826011">
        <w:rPr>
          <w:rFonts w:ascii="Trebuchet MS" w:hAnsi="Trebuchet MS"/>
          <w:b/>
          <w:bCs/>
          <w:i/>
          <w:iCs/>
        </w:rPr>
        <w:t>5</w:t>
      </w:r>
      <w:r w:rsidRPr="00826011">
        <w:rPr>
          <w:rFonts w:ascii="Trebuchet MS" w:hAnsi="Trebuchet MS"/>
          <w:b/>
          <w:bCs/>
          <w:i/>
          <w:iCs/>
        </w:rPr>
        <w:t xml:space="preserve">: </w:t>
      </w:r>
      <w:r w:rsidR="00896AAE">
        <w:rPr>
          <w:rFonts w:ascii="Trebuchet MS" w:hAnsi="Trebuchet MS"/>
          <w:b/>
          <w:bCs/>
          <w:i/>
          <w:iCs/>
        </w:rPr>
        <w:t>Die Vienna Vikings</w:t>
      </w:r>
      <w:r w:rsidR="00CA2722">
        <w:rPr>
          <w:rFonts w:ascii="Trebuchet MS" w:hAnsi="Trebuchet MS"/>
          <w:b/>
          <w:bCs/>
          <w:i/>
          <w:iCs/>
        </w:rPr>
        <w:t xml:space="preserve"> Spieler</w:t>
      </w:r>
      <w:r w:rsidR="00896AAE">
        <w:rPr>
          <w:rFonts w:ascii="Trebuchet MS" w:hAnsi="Trebuchet MS"/>
          <w:b/>
          <w:bCs/>
          <w:i/>
          <w:iCs/>
        </w:rPr>
        <w:t xml:space="preserve"> beziehen </w:t>
      </w:r>
      <w:r w:rsidR="00C11C5F">
        <w:rPr>
          <w:rFonts w:ascii="Trebuchet MS" w:hAnsi="Trebuchet MS"/>
          <w:b/>
          <w:bCs/>
          <w:i/>
          <w:iCs/>
        </w:rPr>
        <w:t>Mittag</w:t>
      </w:r>
      <w:r w:rsidR="00B9274C">
        <w:rPr>
          <w:rFonts w:ascii="Trebuchet MS" w:hAnsi="Trebuchet MS"/>
          <w:b/>
          <w:bCs/>
          <w:i/>
          <w:iCs/>
        </w:rPr>
        <w:t>smenüs</w:t>
      </w:r>
      <w:r w:rsidR="00CA2722">
        <w:rPr>
          <w:rFonts w:ascii="Trebuchet MS" w:hAnsi="Trebuchet MS"/>
          <w:b/>
          <w:bCs/>
          <w:i/>
          <w:iCs/>
        </w:rPr>
        <w:t xml:space="preserve"> von Der Menü-Manufaktur aus Wien Floridsdorf</w:t>
      </w:r>
      <w:r w:rsidR="00B9274C">
        <w:rPr>
          <w:rFonts w:ascii="Trebuchet MS" w:hAnsi="Trebuchet MS"/>
          <w:b/>
          <w:bCs/>
          <w:i/>
          <w:iCs/>
        </w:rPr>
        <w:t>, konkret deren Marke</w:t>
      </w:r>
      <w:r w:rsidR="00CA2722">
        <w:rPr>
          <w:rFonts w:ascii="Trebuchet MS" w:hAnsi="Trebuchet MS"/>
          <w:b/>
          <w:bCs/>
          <w:i/>
          <w:iCs/>
        </w:rPr>
        <w:t xml:space="preserve"> </w:t>
      </w:r>
      <w:r w:rsidR="005E2559">
        <w:rPr>
          <w:rFonts w:ascii="Trebuchet MS" w:hAnsi="Trebuchet MS"/>
          <w:b/>
          <w:bCs/>
          <w:i/>
          <w:iCs/>
        </w:rPr>
        <w:t>HOFMANNs</w:t>
      </w:r>
      <w:r w:rsidR="00B9274C">
        <w:rPr>
          <w:rFonts w:ascii="Trebuchet MS" w:hAnsi="Trebuchet MS"/>
          <w:b/>
          <w:bCs/>
          <w:i/>
          <w:iCs/>
        </w:rPr>
        <w:t>.</w:t>
      </w:r>
    </w:p>
    <w:p w14:paraId="78C69A1E" w14:textId="77777777" w:rsidR="001C369B" w:rsidRPr="00826011" w:rsidRDefault="001C369B" w:rsidP="00820124">
      <w:pPr>
        <w:spacing w:line="360" w:lineRule="auto"/>
        <w:jc w:val="both"/>
        <w:rPr>
          <w:rFonts w:ascii="Trebuchet MS" w:hAnsi="Trebuchet MS"/>
          <w:b/>
          <w:bCs/>
          <w:i/>
          <w:iCs/>
        </w:rPr>
      </w:pPr>
    </w:p>
    <w:p w14:paraId="62AF94EC" w14:textId="2D258752" w:rsidR="005435A2" w:rsidRDefault="00BB2DA9" w:rsidP="00820124">
      <w:pPr>
        <w:spacing w:line="360" w:lineRule="auto"/>
        <w:jc w:val="both"/>
        <w:rPr>
          <w:rFonts w:ascii="Trebuchet MS" w:hAnsi="Trebuchet MS"/>
        </w:rPr>
      </w:pPr>
      <w:r w:rsidRPr="00BB2DA9">
        <w:rPr>
          <w:rFonts w:ascii="Trebuchet MS" w:hAnsi="Trebuchet MS"/>
        </w:rPr>
        <w:t>Paprikahendl</w:t>
      </w:r>
      <w:r>
        <w:rPr>
          <w:rFonts w:ascii="Trebuchet MS" w:hAnsi="Trebuchet MS"/>
        </w:rPr>
        <w:t xml:space="preserve">, </w:t>
      </w:r>
      <w:proofErr w:type="spellStart"/>
      <w:r w:rsidRPr="00BB2DA9">
        <w:rPr>
          <w:rFonts w:ascii="Trebuchet MS" w:hAnsi="Trebuchet MS"/>
        </w:rPr>
        <w:t>Spicy</w:t>
      </w:r>
      <w:proofErr w:type="spellEnd"/>
      <w:r w:rsidRPr="00BB2DA9">
        <w:rPr>
          <w:rFonts w:ascii="Trebuchet MS" w:hAnsi="Trebuchet MS"/>
        </w:rPr>
        <w:t xml:space="preserve"> Chicken Bowl</w:t>
      </w:r>
      <w:r>
        <w:rPr>
          <w:rFonts w:ascii="Trebuchet MS" w:hAnsi="Trebuchet MS"/>
        </w:rPr>
        <w:t xml:space="preserve"> und </w:t>
      </w:r>
      <w:r w:rsidRPr="00BB2DA9">
        <w:rPr>
          <w:rFonts w:ascii="Trebuchet MS" w:hAnsi="Trebuchet MS"/>
        </w:rPr>
        <w:t>Cordon Bleu mit Pommes Frites</w:t>
      </w:r>
      <w:r>
        <w:rPr>
          <w:rFonts w:ascii="Trebuchet MS" w:hAnsi="Trebuchet MS"/>
        </w:rPr>
        <w:t xml:space="preserve"> </w:t>
      </w:r>
      <w:r w:rsidR="00EC7E66">
        <w:rPr>
          <w:rFonts w:ascii="Trebuchet MS" w:hAnsi="Trebuchet MS"/>
        </w:rPr>
        <w:t>sind die Lieblingsmenüs der Vienna Vikings Spieler. Das geht aus den aktuellen Bestell</w:t>
      </w:r>
      <w:r w:rsidR="003551F5">
        <w:rPr>
          <w:rFonts w:ascii="Trebuchet MS" w:hAnsi="Trebuchet MS"/>
        </w:rPr>
        <w:t xml:space="preserve">ungen </w:t>
      </w:r>
      <w:r w:rsidR="00EC7E66">
        <w:rPr>
          <w:rFonts w:ascii="Trebuchet MS" w:hAnsi="Trebuchet MS"/>
        </w:rPr>
        <w:t xml:space="preserve">hervor, die bei </w:t>
      </w:r>
      <w:r w:rsidR="00132C9D">
        <w:rPr>
          <w:rFonts w:ascii="Trebuchet MS" w:hAnsi="Trebuchet MS"/>
        </w:rPr>
        <w:t>Die Menü-Manufaktur ab</w:t>
      </w:r>
      <w:r>
        <w:rPr>
          <w:rFonts w:ascii="Trebuchet MS" w:hAnsi="Trebuchet MS"/>
        </w:rPr>
        <w:t xml:space="preserve">gewickelt </w:t>
      </w:r>
      <w:r w:rsidR="00132C9D">
        <w:rPr>
          <w:rFonts w:ascii="Trebuchet MS" w:hAnsi="Trebuchet MS"/>
        </w:rPr>
        <w:t xml:space="preserve">werden. </w:t>
      </w:r>
      <w:r w:rsidR="008B023D">
        <w:rPr>
          <w:rFonts w:ascii="Trebuchet MS" w:hAnsi="Trebuchet MS"/>
        </w:rPr>
        <w:t xml:space="preserve">Einmal pro Woche liefert das Unternehmen die </w:t>
      </w:r>
      <w:r w:rsidR="00347AF7">
        <w:rPr>
          <w:rFonts w:ascii="Trebuchet MS" w:hAnsi="Trebuchet MS"/>
        </w:rPr>
        <w:t xml:space="preserve">HOFMANNs </w:t>
      </w:r>
      <w:r w:rsidR="003551F5">
        <w:rPr>
          <w:rFonts w:ascii="Trebuchet MS" w:hAnsi="Trebuchet MS"/>
        </w:rPr>
        <w:t>Gerichte</w:t>
      </w:r>
      <w:r w:rsidR="00347AF7">
        <w:rPr>
          <w:rFonts w:ascii="Trebuchet MS" w:hAnsi="Trebuchet MS"/>
        </w:rPr>
        <w:t xml:space="preserve"> an d</w:t>
      </w:r>
      <w:r>
        <w:rPr>
          <w:rFonts w:ascii="Trebuchet MS" w:hAnsi="Trebuchet MS"/>
        </w:rPr>
        <w:t>as</w:t>
      </w:r>
      <w:r w:rsidR="00347AF7">
        <w:rPr>
          <w:rFonts w:ascii="Trebuchet MS" w:hAnsi="Trebuchet MS"/>
        </w:rPr>
        <w:t xml:space="preserve"> </w:t>
      </w:r>
      <w:r w:rsidRPr="00BB2DA9">
        <w:rPr>
          <w:rFonts w:ascii="Trebuchet MS" w:hAnsi="Trebuchet MS"/>
        </w:rPr>
        <w:t xml:space="preserve">American-Football-Team </w:t>
      </w:r>
      <w:r w:rsidR="00347AF7">
        <w:rPr>
          <w:rFonts w:ascii="Trebuchet MS" w:hAnsi="Trebuchet MS"/>
        </w:rPr>
        <w:t>in den 11. Wiener Gemeindebezirk.</w:t>
      </w:r>
      <w:r w:rsidR="00980775">
        <w:rPr>
          <w:rFonts w:ascii="Trebuchet MS" w:hAnsi="Trebuchet MS"/>
        </w:rPr>
        <w:t xml:space="preserve"> Mit de</w:t>
      </w:r>
      <w:r>
        <w:rPr>
          <w:rFonts w:ascii="Trebuchet MS" w:hAnsi="Trebuchet MS"/>
        </w:rPr>
        <w:t xml:space="preserve">n beiden Tiefkühlschränken </w:t>
      </w:r>
      <w:r w:rsidR="00980775">
        <w:rPr>
          <w:rFonts w:ascii="Trebuchet MS" w:hAnsi="Trebuchet MS"/>
        </w:rPr>
        <w:t>steh</w:t>
      </w:r>
      <w:r>
        <w:rPr>
          <w:rFonts w:ascii="Trebuchet MS" w:hAnsi="Trebuchet MS"/>
        </w:rPr>
        <w:t xml:space="preserve">t </w:t>
      </w:r>
      <w:r w:rsidR="00980775">
        <w:rPr>
          <w:rFonts w:ascii="Trebuchet MS" w:hAnsi="Trebuchet MS"/>
        </w:rPr>
        <w:t xml:space="preserve">dort eine „Kantine on Demand“ und wartet auf hungrige Gäste. </w:t>
      </w:r>
      <w:r w:rsidR="00980775" w:rsidRPr="00EB1B78">
        <w:rPr>
          <w:rFonts w:ascii="Trebuchet MS" w:hAnsi="Trebuchet MS"/>
        </w:rPr>
        <w:t>„Wir freuen uns sehr, dass wir mit unseren Menüs die Vienna Vikings begeistern konnten“</w:t>
      </w:r>
      <w:r w:rsidR="00980775">
        <w:rPr>
          <w:rFonts w:ascii="Trebuchet MS" w:hAnsi="Trebuchet MS"/>
        </w:rPr>
        <w:t xml:space="preserve">, </w:t>
      </w:r>
      <w:r w:rsidR="000F2A99">
        <w:rPr>
          <w:rFonts w:ascii="Trebuchet MS" w:hAnsi="Trebuchet MS"/>
        </w:rPr>
        <w:t xml:space="preserve">sagt Christina Kejik-Hopp, Geschäftsführerin von Die Menü-Manufaktur. </w:t>
      </w:r>
      <w:r w:rsidR="00785CFD" w:rsidRPr="00F05FD3">
        <w:rPr>
          <w:rFonts w:ascii="Trebuchet MS" w:hAnsi="Trebuchet MS"/>
        </w:rPr>
        <w:t>Kiki Klepsch</w:t>
      </w:r>
      <w:r w:rsidRPr="00F05FD3">
        <w:rPr>
          <w:rFonts w:ascii="Trebuchet MS" w:hAnsi="Trebuchet MS"/>
        </w:rPr>
        <w:t>,</w:t>
      </w:r>
      <w:r w:rsidR="00785CFD" w:rsidRPr="00F05FD3">
        <w:rPr>
          <w:rFonts w:ascii="Trebuchet MS" w:hAnsi="Trebuchet MS"/>
        </w:rPr>
        <w:t xml:space="preserve"> </w:t>
      </w:r>
      <w:proofErr w:type="spellStart"/>
      <w:r w:rsidRPr="00F05FD3">
        <w:rPr>
          <w:rFonts w:ascii="Trebuchet MS" w:hAnsi="Trebuchet MS"/>
        </w:rPr>
        <w:t>Director</w:t>
      </w:r>
      <w:proofErr w:type="spellEnd"/>
      <w:r w:rsidRPr="00F05FD3">
        <w:rPr>
          <w:rFonts w:ascii="Trebuchet MS" w:hAnsi="Trebuchet MS"/>
        </w:rPr>
        <w:t xml:space="preserve"> </w:t>
      </w:r>
      <w:proofErr w:type="spellStart"/>
      <w:r w:rsidRPr="00F05FD3">
        <w:rPr>
          <w:rFonts w:ascii="Trebuchet MS" w:hAnsi="Trebuchet MS"/>
        </w:rPr>
        <w:t>of</w:t>
      </w:r>
      <w:proofErr w:type="spellEnd"/>
      <w:r w:rsidRPr="00F05FD3">
        <w:rPr>
          <w:rFonts w:ascii="Trebuchet MS" w:hAnsi="Trebuchet MS"/>
        </w:rPr>
        <w:t xml:space="preserve"> Communications, </w:t>
      </w:r>
      <w:r w:rsidR="00785CFD" w:rsidRPr="00F05FD3">
        <w:rPr>
          <w:rFonts w:ascii="Trebuchet MS" w:hAnsi="Trebuchet MS"/>
        </w:rPr>
        <w:t>ist vor allem von dem abwechslungsreichen und gesunden Speiseplan begeistert: „Unsere Spieler liefern Top-Leistungen am Feld. D</w:t>
      </w:r>
      <w:r w:rsidR="00D13C20" w:rsidRPr="00F05FD3">
        <w:rPr>
          <w:rFonts w:ascii="Trebuchet MS" w:hAnsi="Trebuchet MS"/>
        </w:rPr>
        <w:t xml:space="preserve">a brauchen sie auch </w:t>
      </w:r>
      <w:r w:rsidR="00560540" w:rsidRPr="00F05FD3">
        <w:rPr>
          <w:rFonts w:ascii="Trebuchet MS" w:hAnsi="Trebuchet MS"/>
        </w:rPr>
        <w:t xml:space="preserve">eine </w:t>
      </w:r>
      <w:r w:rsidR="00293927" w:rsidRPr="00F05FD3">
        <w:rPr>
          <w:rFonts w:ascii="Trebuchet MS" w:hAnsi="Trebuchet MS"/>
        </w:rPr>
        <w:t xml:space="preserve">vollwertige </w:t>
      </w:r>
      <w:r w:rsidR="00560540" w:rsidRPr="00F05FD3">
        <w:rPr>
          <w:rFonts w:ascii="Trebuchet MS" w:hAnsi="Trebuchet MS"/>
        </w:rPr>
        <w:t>Ernährung, die ihnen Kraft gibt</w:t>
      </w:r>
      <w:r w:rsidR="00C935EA" w:rsidRPr="00F05FD3">
        <w:rPr>
          <w:rFonts w:ascii="Trebuchet MS" w:hAnsi="Trebuchet MS"/>
        </w:rPr>
        <w:t>.“</w:t>
      </w:r>
      <w:r w:rsidR="00DD0F17">
        <w:rPr>
          <w:rFonts w:ascii="Trebuchet MS" w:hAnsi="Trebuchet MS"/>
        </w:rPr>
        <w:t xml:space="preserve"> Kejik-Hopp ergänzt: </w:t>
      </w:r>
      <w:r w:rsidR="00DD0F17" w:rsidRPr="00EB1B78">
        <w:rPr>
          <w:rFonts w:ascii="Trebuchet MS" w:hAnsi="Trebuchet MS"/>
        </w:rPr>
        <w:t xml:space="preserve">„Sportler benötigen </w:t>
      </w:r>
      <w:r w:rsidR="00A07F25" w:rsidRPr="00EB1B78">
        <w:rPr>
          <w:rFonts w:ascii="Trebuchet MS" w:hAnsi="Trebuchet MS"/>
        </w:rPr>
        <w:t xml:space="preserve">proteinreiche </w:t>
      </w:r>
      <w:r w:rsidR="00293927" w:rsidRPr="00EB1B78">
        <w:rPr>
          <w:rFonts w:ascii="Trebuchet MS" w:hAnsi="Trebuchet MS"/>
        </w:rPr>
        <w:t>Speisen</w:t>
      </w:r>
      <w:r w:rsidR="005435A2" w:rsidRPr="00EB1B78">
        <w:rPr>
          <w:rFonts w:ascii="Trebuchet MS" w:hAnsi="Trebuchet MS"/>
        </w:rPr>
        <w:t xml:space="preserve">, die lange satt macht und das </w:t>
      </w:r>
      <w:r w:rsidR="0078052D" w:rsidRPr="00EB1B78">
        <w:rPr>
          <w:rFonts w:ascii="Trebuchet MS" w:hAnsi="Trebuchet MS"/>
        </w:rPr>
        <w:t>Training optimal unterstützt.“</w:t>
      </w:r>
    </w:p>
    <w:p w14:paraId="2F068483" w14:textId="77777777" w:rsidR="005435A2" w:rsidRDefault="005435A2" w:rsidP="00820124">
      <w:pPr>
        <w:spacing w:line="360" w:lineRule="auto"/>
        <w:jc w:val="both"/>
        <w:rPr>
          <w:rFonts w:ascii="Trebuchet MS" w:hAnsi="Trebuchet MS"/>
        </w:rPr>
      </w:pPr>
    </w:p>
    <w:p w14:paraId="3F69E80F" w14:textId="40E16403" w:rsidR="00BE2661" w:rsidRPr="00BE2661" w:rsidRDefault="00D13C20" w:rsidP="00BE2661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HOFMANNs Menüs werden liebevoll und zum Großteil in Handarbeit gekocht, </w:t>
      </w:r>
      <w:r w:rsidR="00C935EA">
        <w:rPr>
          <w:rFonts w:ascii="Trebuchet MS" w:hAnsi="Trebuchet MS"/>
        </w:rPr>
        <w:t xml:space="preserve">nach ausgewogenen Rezepten, mit saisonalen Zutaten und </w:t>
      </w:r>
      <w:r w:rsidR="00FA6CBE">
        <w:rPr>
          <w:rFonts w:ascii="Trebuchet MS" w:hAnsi="Trebuchet MS"/>
        </w:rPr>
        <w:t>ohne künstliche Zutaten.</w:t>
      </w:r>
      <w:r w:rsidR="00F853D2">
        <w:rPr>
          <w:rFonts w:ascii="Trebuchet MS" w:hAnsi="Trebuchet MS"/>
        </w:rPr>
        <w:t xml:space="preserve"> </w:t>
      </w:r>
      <w:r w:rsidR="005C4564">
        <w:rPr>
          <w:rFonts w:ascii="Trebuchet MS" w:hAnsi="Trebuchet MS"/>
        </w:rPr>
        <w:t xml:space="preserve">Für ausgewogene, </w:t>
      </w:r>
      <w:r w:rsidR="00293927">
        <w:rPr>
          <w:rFonts w:ascii="Trebuchet MS" w:hAnsi="Trebuchet MS"/>
        </w:rPr>
        <w:t xml:space="preserve">vollwertige </w:t>
      </w:r>
      <w:r w:rsidR="003F186D">
        <w:rPr>
          <w:rFonts w:ascii="Trebuchet MS" w:hAnsi="Trebuchet MS"/>
        </w:rPr>
        <w:t xml:space="preserve">Rezepte arbeiten die Entwicklungsköche eng mit den </w:t>
      </w:r>
      <w:proofErr w:type="spellStart"/>
      <w:proofErr w:type="gramStart"/>
      <w:r w:rsidR="003F186D">
        <w:rPr>
          <w:rFonts w:ascii="Trebuchet MS" w:hAnsi="Trebuchet MS"/>
        </w:rPr>
        <w:t>Ernährungswissenschafter:innen</w:t>
      </w:r>
      <w:proofErr w:type="spellEnd"/>
      <w:proofErr w:type="gramEnd"/>
      <w:r w:rsidR="003F186D">
        <w:rPr>
          <w:rFonts w:ascii="Trebuchet MS" w:hAnsi="Trebuchet MS"/>
        </w:rPr>
        <w:t xml:space="preserve"> zusammen.</w:t>
      </w:r>
    </w:p>
    <w:p w14:paraId="05A2AD1D" w14:textId="77777777" w:rsidR="00BE2661" w:rsidRDefault="00BE2661" w:rsidP="00820124">
      <w:pPr>
        <w:spacing w:line="360" w:lineRule="auto"/>
        <w:jc w:val="both"/>
        <w:rPr>
          <w:rFonts w:ascii="Trebuchet MS" w:hAnsi="Trebuchet MS"/>
        </w:rPr>
      </w:pPr>
    </w:p>
    <w:p w14:paraId="0A11320D" w14:textId="0553AAFE" w:rsidR="00BE2661" w:rsidRDefault="004D10B1" w:rsidP="0082012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lastRenderedPageBreak/>
        <w:drawing>
          <wp:inline distT="0" distB="0" distL="0" distR="0" wp14:anchorId="75D3830C" wp14:editId="3E9544FF">
            <wp:extent cx="1661160" cy="2491740"/>
            <wp:effectExtent l="0" t="0" r="0" b="3810"/>
            <wp:docPr id="497835085" name="Grafik 1" descr="Ein Bild, das Kleidung, Person, Himmel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35085" name="Grafik 1" descr="Ein Bild, das Kleidung, Person, Himmel, Schuhwer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FC65" w14:textId="54F7099C" w:rsidR="00E40FF3" w:rsidRDefault="00E86A97" w:rsidP="001E6672">
      <w:pPr>
        <w:pStyle w:val="NurText"/>
        <w:rPr>
          <w:lang w:val="de-DE"/>
        </w:rPr>
      </w:pPr>
      <w:r w:rsidRPr="00E86A97">
        <w:rPr>
          <w:b/>
          <w:bCs/>
          <w:lang w:val="en-US"/>
        </w:rPr>
        <w:t>Foto</w:t>
      </w:r>
      <w:r w:rsidRPr="00E86A97">
        <w:rPr>
          <w:lang w:val="en-US"/>
        </w:rPr>
        <w:t xml:space="preserve"> </w:t>
      </w:r>
      <w:proofErr w:type="spellStart"/>
      <w:r>
        <w:rPr>
          <w:lang w:val="en-US"/>
        </w:rPr>
        <w:t>v.l.n.r</w:t>
      </w:r>
      <w:proofErr w:type="spellEnd"/>
      <w:r>
        <w:rPr>
          <w:lang w:val="en-US"/>
        </w:rPr>
        <w:t>.</w:t>
      </w:r>
      <w:r w:rsidRPr="00E86A97">
        <w:rPr>
          <w:lang w:val="en-US"/>
        </w:rPr>
        <w:t xml:space="preserve">: </w:t>
      </w:r>
      <w:r w:rsidRPr="00E86A97">
        <w:rPr>
          <w:lang w:val="en-US"/>
        </w:rPr>
        <w:t xml:space="preserve">Lucky </w:t>
      </w:r>
      <w:proofErr w:type="spellStart"/>
      <w:r w:rsidRPr="00E86A97">
        <w:rPr>
          <w:lang w:val="en-US"/>
        </w:rPr>
        <w:t>Ogbevoen</w:t>
      </w:r>
      <w:proofErr w:type="spellEnd"/>
      <w:r w:rsidRPr="00E86A97">
        <w:rPr>
          <w:lang w:val="en-US"/>
        </w:rPr>
        <w:t xml:space="preserve"> (Linebacker Vienna Vikings), Kiki Klepsch (Director of Communications Vienna Vikings), Barbara Fellner (Marketing </w:t>
      </w:r>
      <w:proofErr w:type="spellStart"/>
      <w:r w:rsidRPr="00E86A97">
        <w:rPr>
          <w:lang w:val="en-US"/>
        </w:rPr>
        <w:t>Managerin</w:t>
      </w:r>
      <w:proofErr w:type="spellEnd"/>
      <w:r w:rsidRPr="00E86A97">
        <w:rPr>
          <w:lang w:val="en-US"/>
        </w:rPr>
        <w:t xml:space="preserve"> Die </w:t>
      </w:r>
      <w:proofErr w:type="spellStart"/>
      <w:r w:rsidRPr="00E86A97">
        <w:rPr>
          <w:lang w:val="en-US"/>
        </w:rPr>
        <w:t>Menü-Manufaktur</w:t>
      </w:r>
      <w:proofErr w:type="spellEnd"/>
      <w:r w:rsidRPr="00E86A97">
        <w:rPr>
          <w:lang w:val="en-US"/>
        </w:rPr>
        <w:t xml:space="preserve">), Timi </w:t>
      </w:r>
      <w:proofErr w:type="spellStart"/>
      <w:r w:rsidRPr="00E86A97">
        <w:rPr>
          <w:lang w:val="en-US"/>
        </w:rPr>
        <w:t>Nuikka</w:t>
      </w:r>
      <w:proofErr w:type="spellEnd"/>
      <w:r w:rsidRPr="00E86A97">
        <w:rPr>
          <w:lang w:val="en-US"/>
        </w:rPr>
        <w:t xml:space="preserve"> (Inside Linebacker Vienna Vikings)</w:t>
      </w:r>
      <w:r w:rsidR="00C26820">
        <w:rPr>
          <w:lang w:val="en-US"/>
        </w:rPr>
        <w:t xml:space="preserve">. </w:t>
      </w:r>
      <w:proofErr w:type="spellStart"/>
      <w:r w:rsidR="00E40FF3" w:rsidRPr="00E40FF3">
        <w:rPr>
          <w:b/>
          <w:bCs/>
          <w:lang w:val="de-DE"/>
        </w:rPr>
        <w:t>Foto</w:t>
      </w:r>
      <w:r w:rsidR="00C26820">
        <w:rPr>
          <w:b/>
          <w:bCs/>
          <w:lang w:val="de-DE"/>
        </w:rPr>
        <w:t>credit</w:t>
      </w:r>
      <w:proofErr w:type="spellEnd"/>
      <w:r w:rsidR="00E40FF3">
        <w:rPr>
          <w:lang w:val="de-DE"/>
        </w:rPr>
        <w:t>:</w:t>
      </w:r>
      <w:r w:rsidR="00D05574">
        <w:rPr>
          <w:lang w:val="de-DE"/>
        </w:rPr>
        <w:t xml:space="preserve"> </w:t>
      </w:r>
      <w:r w:rsidR="004D10B1">
        <w:rPr>
          <w:lang w:val="de-DE"/>
        </w:rPr>
        <w:t>©</w:t>
      </w:r>
      <w:r w:rsidR="004D10B1" w:rsidRPr="004D10B1">
        <w:rPr>
          <w:lang w:val="de-DE"/>
        </w:rPr>
        <w:t>Lena Harrer</w:t>
      </w:r>
    </w:p>
    <w:p w14:paraId="19FB81F9" w14:textId="77777777" w:rsidR="002A0660" w:rsidRDefault="002A0660" w:rsidP="001C32B6">
      <w:pPr>
        <w:rPr>
          <w:rFonts w:ascii="Trebuchet MS" w:hAnsi="Trebuchet MS"/>
        </w:rPr>
      </w:pPr>
    </w:p>
    <w:p w14:paraId="40E6EFEE" w14:textId="77777777" w:rsidR="002A0660" w:rsidRDefault="002A0660" w:rsidP="001C32B6">
      <w:pPr>
        <w:rPr>
          <w:rFonts w:ascii="Trebuchet MS" w:hAnsi="Trebuchet MS"/>
        </w:rPr>
      </w:pPr>
    </w:p>
    <w:bookmarkEnd w:id="0"/>
    <w:p w14:paraId="106889CA" w14:textId="440C2D4A" w:rsidR="001C4B49" w:rsidRPr="00C91BEA" w:rsidRDefault="001C4B49" w:rsidP="001C4B49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t>Rückfragehinweis</w:t>
      </w:r>
    </w:p>
    <w:p w14:paraId="157AC701" w14:textId="77777777" w:rsidR="001C4B49" w:rsidRPr="002100EE" w:rsidRDefault="001C4B49" w:rsidP="001C4B49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Die Menü-Manufaktur GmbH</w:t>
      </w:r>
    </w:p>
    <w:p w14:paraId="223122D1" w14:textId="77777777" w:rsidR="001C4B49" w:rsidRPr="00C14CAF" w:rsidRDefault="001C4B49" w:rsidP="001C4B49">
      <w:pPr>
        <w:rPr>
          <w:rFonts w:ascii="Trebuchet MS" w:hAnsi="Trebuchet MS"/>
          <w:lang w:val="sv-SE"/>
        </w:rPr>
      </w:pPr>
      <w:r w:rsidRPr="00C14CAF">
        <w:rPr>
          <w:rFonts w:ascii="Trebuchet MS" w:hAnsi="Trebuchet MS"/>
          <w:lang w:val="sv-SE"/>
        </w:rPr>
        <w:t>Marketing &amp; Kommunikation: Barbara Fellner</w:t>
      </w:r>
    </w:p>
    <w:p w14:paraId="52118145" w14:textId="77777777" w:rsidR="001C4B49" w:rsidRPr="00C14CAF" w:rsidRDefault="001C4B49" w:rsidP="001C4B49">
      <w:pPr>
        <w:rPr>
          <w:rFonts w:ascii="Trebuchet MS" w:hAnsi="Trebuchet MS"/>
          <w:lang w:val="sv-SE"/>
        </w:rPr>
      </w:pPr>
      <w:hyperlink r:id="rId8" w:history="1">
        <w:r w:rsidRPr="00C14CAF">
          <w:rPr>
            <w:rStyle w:val="Hyperlink"/>
            <w:rFonts w:ascii="Trebuchet MS" w:hAnsi="Trebuchet MS"/>
            <w:lang w:val="sv-SE"/>
          </w:rPr>
          <w:t>barbara.fellner@hofmanns.at</w:t>
        </w:r>
      </w:hyperlink>
    </w:p>
    <w:p w14:paraId="049909A3" w14:textId="77777777" w:rsidR="001C4B49" w:rsidRPr="00C14CAF" w:rsidRDefault="001C4B49" w:rsidP="001C4B49">
      <w:pPr>
        <w:rPr>
          <w:rFonts w:ascii="Trebuchet MS" w:hAnsi="Trebuchet MS"/>
          <w:lang w:val="sv-SE"/>
        </w:rPr>
      </w:pPr>
    </w:p>
    <w:p w14:paraId="7E137652" w14:textId="77777777" w:rsidR="001C4B49" w:rsidRPr="002100EE" w:rsidRDefault="001C4B49" w:rsidP="001C4B49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PR-Agentur Meinungsbild PR &amp; Coaching</w:t>
      </w:r>
    </w:p>
    <w:p w14:paraId="4BAF2C43" w14:textId="77777777" w:rsidR="001C4B49" w:rsidRPr="00C14CAF" w:rsidRDefault="001C4B49" w:rsidP="001C4B49">
      <w:pPr>
        <w:rPr>
          <w:rFonts w:ascii="Trebuchet MS" w:hAnsi="Trebuchet MS"/>
        </w:rPr>
      </w:pPr>
      <w:r w:rsidRPr="00C14CAF">
        <w:rPr>
          <w:rFonts w:ascii="Trebuchet MS" w:hAnsi="Trebuchet MS"/>
        </w:rPr>
        <w:t>Katharina Scheyerer-Janda</w:t>
      </w:r>
    </w:p>
    <w:p w14:paraId="1A41E594" w14:textId="77777777" w:rsidR="001C4B49" w:rsidRPr="00C14CAF" w:rsidRDefault="001C4B49" w:rsidP="001C4B49">
      <w:pPr>
        <w:rPr>
          <w:rFonts w:ascii="Trebuchet MS" w:hAnsi="Trebuchet MS"/>
        </w:rPr>
      </w:pPr>
      <w:hyperlink r:id="rId9" w:history="1">
        <w:r w:rsidRPr="00C14CAF">
          <w:rPr>
            <w:rStyle w:val="Hyperlink"/>
            <w:rFonts w:ascii="Trebuchet MS" w:hAnsi="Trebuchet MS"/>
          </w:rPr>
          <w:t>office@meinungsbild.at</w:t>
        </w:r>
      </w:hyperlink>
    </w:p>
    <w:p w14:paraId="6D110D12" w14:textId="77777777" w:rsidR="001C4B49" w:rsidRDefault="001C4B49" w:rsidP="001C4B49">
      <w:pPr>
        <w:rPr>
          <w:rFonts w:ascii="Trebuchet MS" w:hAnsi="Trebuchet MS"/>
        </w:rPr>
      </w:pPr>
      <w:r w:rsidRPr="0074634B">
        <w:rPr>
          <w:rFonts w:ascii="Trebuchet MS" w:hAnsi="Trebuchet MS"/>
        </w:rPr>
        <w:t>+43 699 11882316</w:t>
      </w:r>
    </w:p>
    <w:p w14:paraId="5EFAF9D9" w14:textId="77777777" w:rsidR="003F186D" w:rsidRPr="0074634B" w:rsidRDefault="003F186D" w:rsidP="001C4B49">
      <w:pPr>
        <w:rPr>
          <w:rFonts w:ascii="Trebuchet MS" w:hAnsi="Trebuchet MS"/>
        </w:rPr>
      </w:pPr>
    </w:p>
    <w:p w14:paraId="422F4F1E" w14:textId="77777777" w:rsidR="001C4B49" w:rsidRPr="0074634B" w:rsidRDefault="001C4B49" w:rsidP="001C4B49">
      <w:pPr>
        <w:rPr>
          <w:rFonts w:ascii="Trebuchet MS" w:hAnsi="Trebuchet MS"/>
        </w:rPr>
      </w:pPr>
    </w:p>
    <w:p w14:paraId="2BFB1B2D" w14:textId="77777777" w:rsidR="001C4B49" w:rsidRPr="00BA5FC2" w:rsidRDefault="001C4B49" w:rsidP="001C4B49">
      <w:pPr>
        <w:rPr>
          <w:rFonts w:ascii="Trebuchet MS" w:hAnsi="Trebuchet MS"/>
          <w:b/>
          <w:bCs/>
        </w:rPr>
      </w:pPr>
      <w:r w:rsidRPr="00BA5FC2">
        <w:rPr>
          <w:rFonts w:ascii="Trebuchet MS" w:hAnsi="Trebuchet MS"/>
          <w:b/>
          <w:bCs/>
        </w:rPr>
        <w:t xml:space="preserve">Über </w:t>
      </w:r>
      <w:r>
        <w:rPr>
          <w:rFonts w:ascii="Trebuchet MS" w:hAnsi="Trebuchet MS"/>
          <w:b/>
          <w:bCs/>
        </w:rPr>
        <w:t>die</w:t>
      </w:r>
      <w:r w:rsidRPr="00BA5FC2">
        <w:rPr>
          <w:rFonts w:ascii="Trebuchet MS" w:hAnsi="Trebuchet MS"/>
          <w:b/>
          <w:bCs/>
        </w:rPr>
        <w:t xml:space="preserve"> Menü</w:t>
      </w:r>
      <w:r>
        <w:rPr>
          <w:rFonts w:ascii="Trebuchet MS" w:hAnsi="Trebuchet MS"/>
          <w:b/>
          <w:bCs/>
        </w:rPr>
        <w:t>-</w:t>
      </w:r>
      <w:r w:rsidRPr="00BA5FC2">
        <w:rPr>
          <w:rFonts w:ascii="Trebuchet MS" w:hAnsi="Trebuchet MS"/>
          <w:b/>
          <w:bCs/>
        </w:rPr>
        <w:t>Manufaktur GmbH</w:t>
      </w:r>
    </w:p>
    <w:p w14:paraId="5B04A88C" w14:textId="77777777" w:rsidR="00293927" w:rsidRDefault="00293927" w:rsidP="00C95C26">
      <w:pPr>
        <w:jc w:val="both"/>
        <w:rPr>
          <w:rFonts w:ascii="Trebuchet MS" w:hAnsi="Trebuchet MS"/>
        </w:rPr>
      </w:pPr>
    </w:p>
    <w:p w14:paraId="5AA5E6E7" w14:textId="21C699BD" w:rsidR="00C95C26" w:rsidRDefault="00C95C26" w:rsidP="00C95C26">
      <w:pPr>
        <w:jc w:val="both"/>
        <w:rPr>
          <w:rFonts w:ascii="Trebuchet MS" w:hAnsi="Trebuchet MS"/>
        </w:rPr>
      </w:pPr>
      <w:r w:rsidRPr="00685A6E">
        <w:rPr>
          <w:rFonts w:ascii="Trebuchet MS" w:hAnsi="Trebuchet MS"/>
        </w:rPr>
        <w:t xml:space="preserve">Die Menü-Manufaktur startete 1995 als Vertriebs GmbH des deutschen </w:t>
      </w:r>
      <w:proofErr w:type="spellStart"/>
      <w:r w:rsidRPr="00685A6E">
        <w:rPr>
          <w:rFonts w:ascii="Trebuchet MS" w:hAnsi="Trebuchet MS"/>
        </w:rPr>
        <w:t>Gemeinschaftsverpflegers</w:t>
      </w:r>
      <w:proofErr w:type="spellEnd"/>
      <w:r w:rsidRPr="00685A6E">
        <w:rPr>
          <w:rFonts w:ascii="Trebuchet MS" w:hAnsi="Trebuchet MS"/>
        </w:rPr>
        <w:t xml:space="preserve"> Hofmann Menü-Manufaktur GmbH mit einem kleinen Verkaufsteam in Ansfelden. Seit 2008 kocht Die Menü-Manufaktur </w:t>
      </w:r>
      <w:r w:rsidRPr="00C36654">
        <w:rPr>
          <w:rFonts w:ascii="Trebuchet MS" w:hAnsi="Trebuchet MS"/>
        </w:rPr>
        <w:t xml:space="preserve">GmbH in der eigenen Produktionsküche in Wien Floridsdorf. Bis zu 15.000 Menüs </w:t>
      </w:r>
      <w:r w:rsidR="003C6805" w:rsidRPr="00C36654">
        <w:rPr>
          <w:rFonts w:ascii="Trebuchet MS" w:hAnsi="Trebuchet MS"/>
        </w:rPr>
        <w:t>pro Tag</w:t>
      </w:r>
      <w:r w:rsidR="003C6805">
        <w:rPr>
          <w:rFonts w:ascii="Trebuchet MS" w:hAnsi="Trebuchet MS"/>
        </w:rPr>
        <w:t xml:space="preserve"> </w:t>
      </w:r>
      <w:r w:rsidRPr="00685A6E">
        <w:rPr>
          <w:rFonts w:ascii="Trebuchet MS" w:hAnsi="Trebuchet MS"/>
        </w:rPr>
        <w:t xml:space="preserve">werden dort nach österreichischen Rezepten und in Handarbeit hergestellt, portioniert und verpackt. Die schockgefrosteten, gekühlten und heißen Menüs werden unter der Marke </w:t>
      </w:r>
      <w:proofErr w:type="spellStart"/>
      <w:r w:rsidRPr="00685A6E">
        <w:rPr>
          <w:rFonts w:ascii="Trebuchet MS" w:hAnsi="Trebuchet MS"/>
        </w:rPr>
        <w:t>Goldmenü</w:t>
      </w:r>
      <w:proofErr w:type="spellEnd"/>
      <w:r w:rsidRPr="00685A6E">
        <w:rPr>
          <w:rFonts w:ascii="Trebuchet MS" w:hAnsi="Trebuchet MS"/>
        </w:rPr>
        <w:t xml:space="preserve"> an über </w:t>
      </w:r>
      <w:r>
        <w:rPr>
          <w:rFonts w:ascii="Trebuchet MS" w:hAnsi="Trebuchet MS"/>
        </w:rPr>
        <w:t>30</w:t>
      </w:r>
      <w:r w:rsidRPr="00685A6E">
        <w:rPr>
          <w:rFonts w:ascii="Trebuchet MS" w:hAnsi="Trebuchet MS"/>
        </w:rPr>
        <w:t>0 Kindergärten, Horte und Schulen, mehrere Heime und Mahlzeitendienste, sowie unter HOFMANNs an mehr als 300 Betriebe in ganz Österreich geliefert. Die Menü-Manufaktur GmbH legt dabei Wert auf altersgerechtes, abwechslungsreiches und ausgewogenes Essen, regionale und saisonale Zutaten und verzichtet bewusst auf Konservierungsstoffe und künstliche Zusätze.</w:t>
      </w:r>
    </w:p>
    <w:p w14:paraId="61CCD315" w14:textId="03AFAB84" w:rsidR="00F05FD3" w:rsidRPr="00685A6E" w:rsidRDefault="00F05FD3" w:rsidP="00C95C26">
      <w:pPr>
        <w:jc w:val="both"/>
        <w:rPr>
          <w:rFonts w:ascii="Trebuchet MS" w:hAnsi="Trebuchet MS"/>
        </w:rPr>
      </w:pPr>
    </w:p>
    <w:p w14:paraId="299807EE" w14:textId="77777777" w:rsidR="00C95C26" w:rsidRDefault="00C95C26" w:rsidP="00C95C26">
      <w:pPr>
        <w:rPr>
          <w:rFonts w:ascii="Trebuchet MS" w:hAnsi="Trebuchet MS"/>
        </w:rPr>
      </w:pPr>
      <w:hyperlink r:id="rId10" w:history="1">
        <w:r w:rsidRPr="003A2BB8">
          <w:rPr>
            <w:rStyle w:val="Hyperlink"/>
            <w:rFonts w:ascii="Trebuchet MS" w:hAnsi="Trebuchet MS"/>
          </w:rPr>
          <w:t>www.goldmenue.at</w:t>
        </w:r>
      </w:hyperlink>
      <w:r>
        <w:rPr>
          <w:rFonts w:ascii="Trebuchet MS" w:hAnsi="Trebuchet MS"/>
        </w:rPr>
        <w:br/>
      </w:r>
      <w:hyperlink r:id="rId11" w:history="1">
        <w:r w:rsidRPr="003A2BB8">
          <w:rPr>
            <w:rStyle w:val="Hyperlink"/>
            <w:rFonts w:ascii="Trebuchet MS" w:hAnsi="Trebuchet MS"/>
          </w:rPr>
          <w:t>www.hofmanns.at</w:t>
        </w:r>
      </w:hyperlink>
    </w:p>
    <w:p w14:paraId="4042BBE8" w14:textId="5159D55D" w:rsidR="00E70433" w:rsidRDefault="00E70433"/>
    <w:sectPr w:rsidR="00E70433" w:rsidSect="001E5E4F">
      <w:headerReference w:type="default" r:id="rId12"/>
      <w:pgSz w:w="11906" w:h="16838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04A3" w14:textId="77777777" w:rsidR="00B737C1" w:rsidRDefault="00B737C1" w:rsidP="001E5E4F">
      <w:r>
        <w:separator/>
      </w:r>
    </w:p>
  </w:endnote>
  <w:endnote w:type="continuationSeparator" w:id="0">
    <w:p w14:paraId="19EA65DD" w14:textId="77777777" w:rsidR="00B737C1" w:rsidRDefault="00B737C1" w:rsidP="001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Officina Sans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F6DB" w14:textId="77777777" w:rsidR="00B737C1" w:rsidRDefault="00B737C1" w:rsidP="001E5E4F">
      <w:r>
        <w:separator/>
      </w:r>
    </w:p>
  </w:footnote>
  <w:footnote w:type="continuationSeparator" w:id="0">
    <w:p w14:paraId="46C0AC58" w14:textId="77777777" w:rsidR="00B737C1" w:rsidRDefault="00B737C1" w:rsidP="001E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D9DB" w14:textId="032CFBE4" w:rsidR="006A1C76" w:rsidRDefault="00CD18B7" w:rsidP="006A1C76">
    <w:pPr>
      <w:pStyle w:val="Kopfzeile"/>
      <w:jc w:val="center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7AD4ADB3" wp14:editId="5BF642F0">
          <wp:simplePos x="0" y="0"/>
          <wp:positionH relativeFrom="margin">
            <wp:align>left</wp:align>
          </wp:positionH>
          <wp:positionV relativeFrom="paragraph">
            <wp:posOffset>131445</wp:posOffset>
          </wp:positionV>
          <wp:extent cx="2048510" cy="548640"/>
          <wp:effectExtent l="0" t="0" r="8890" b="3810"/>
          <wp:wrapSquare wrapText="bothSides"/>
          <wp:docPr id="24" name="Grafik 24" descr="Ein Bild, das Schrift, Typografie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888124" name="Grafik 3" descr="Ein Bild, das Schrift, Typografie, Text, Grafike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"/>
                  <a:stretch/>
                </pic:blipFill>
                <pic:spPr bwMode="auto">
                  <a:xfrm>
                    <a:off x="0" y="0"/>
                    <a:ext cx="204851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C76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705A21D" wp14:editId="6FC81D56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726346" cy="547200"/>
          <wp:effectExtent l="0" t="0" r="7620" b="5715"/>
          <wp:wrapSquare wrapText="bothSides"/>
          <wp:docPr id="22" name="Grafik 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17945" name="Grafik 2" descr="Ein Bild, das Text, Schrif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346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FF54" w14:textId="1298B08F" w:rsidR="001E5E4F" w:rsidRDefault="001E5E4F" w:rsidP="001E5E4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C1F90"/>
    <w:multiLevelType w:val="hybridMultilevel"/>
    <w:tmpl w:val="09EAA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47"/>
    <w:rsid w:val="0002425A"/>
    <w:rsid w:val="0002446B"/>
    <w:rsid w:val="000319F8"/>
    <w:rsid w:val="00041D40"/>
    <w:rsid w:val="00042353"/>
    <w:rsid w:val="00046948"/>
    <w:rsid w:val="00057C81"/>
    <w:rsid w:val="00064D8E"/>
    <w:rsid w:val="000657EA"/>
    <w:rsid w:val="000719F8"/>
    <w:rsid w:val="000729BE"/>
    <w:rsid w:val="000806B2"/>
    <w:rsid w:val="00084BD3"/>
    <w:rsid w:val="000938C2"/>
    <w:rsid w:val="000A25AA"/>
    <w:rsid w:val="000A31CC"/>
    <w:rsid w:val="000B00BB"/>
    <w:rsid w:val="000B2B22"/>
    <w:rsid w:val="000B36B9"/>
    <w:rsid w:val="000B7D8E"/>
    <w:rsid w:val="000C0333"/>
    <w:rsid w:val="000C0DCC"/>
    <w:rsid w:val="000E4657"/>
    <w:rsid w:val="000E5298"/>
    <w:rsid w:val="000E6244"/>
    <w:rsid w:val="000F2A99"/>
    <w:rsid w:val="000F42E2"/>
    <w:rsid w:val="000F4942"/>
    <w:rsid w:val="00113093"/>
    <w:rsid w:val="00114237"/>
    <w:rsid w:val="0011720E"/>
    <w:rsid w:val="001327C1"/>
    <w:rsid w:val="00132C9D"/>
    <w:rsid w:val="00135F0D"/>
    <w:rsid w:val="00136792"/>
    <w:rsid w:val="0014123B"/>
    <w:rsid w:val="001434AC"/>
    <w:rsid w:val="00160485"/>
    <w:rsid w:val="00162015"/>
    <w:rsid w:val="00172616"/>
    <w:rsid w:val="00174B7F"/>
    <w:rsid w:val="00197BE0"/>
    <w:rsid w:val="001B44CF"/>
    <w:rsid w:val="001C32B6"/>
    <w:rsid w:val="001C369B"/>
    <w:rsid w:val="001C3DC0"/>
    <w:rsid w:val="001C4B49"/>
    <w:rsid w:val="001D7F53"/>
    <w:rsid w:val="001E4047"/>
    <w:rsid w:val="001E5E4F"/>
    <w:rsid w:val="001E6672"/>
    <w:rsid w:val="001F28C8"/>
    <w:rsid w:val="00210A48"/>
    <w:rsid w:val="002157C0"/>
    <w:rsid w:val="00232257"/>
    <w:rsid w:val="00235854"/>
    <w:rsid w:val="00246A8F"/>
    <w:rsid w:val="00247226"/>
    <w:rsid w:val="002513E3"/>
    <w:rsid w:val="002625E3"/>
    <w:rsid w:val="00281455"/>
    <w:rsid w:val="00282647"/>
    <w:rsid w:val="00293927"/>
    <w:rsid w:val="002A0660"/>
    <w:rsid w:val="002B7529"/>
    <w:rsid w:val="002C7D5D"/>
    <w:rsid w:val="002D2B55"/>
    <w:rsid w:val="002E19D8"/>
    <w:rsid w:val="002E4014"/>
    <w:rsid w:val="002F0D22"/>
    <w:rsid w:val="00300ECC"/>
    <w:rsid w:val="00307BBF"/>
    <w:rsid w:val="00315A13"/>
    <w:rsid w:val="00324EAE"/>
    <w:rsid w:val="003310E7"/>
    <w:rsid w:val="00346D8F"/>
    <w:rsid w:val="00347AF7"/>
    <w:rsid w:val="003551F5"/>
    <w:rsid w:val="003630FE"/>
    <w:rsid w:val="003639F6"/>
    <w:rsid w:val="003658A3"/>
    <w:rsid w:val="00366623"/>
    <w:rsid w:val="003674E3"/>
    <w:rsid w:val="00385682"/>
    <w:rsid w:val="003878B3"/>
    <w:rsid w:val="0039258E"/>
    <w:rsid w:val="00393A9D"/>
    <w:rsid w:val="003978F3"/>
    <w:rsid w:val="003A093F"/>
    <w:rsid w:val="003B143D"/>
    <w:rsid w:val="003C0C4F"/>
    <w:rsid w:val="003C6805"/>
    <w:rsid w:val="003E0BA5"/>
    <w:rsid w:val="003F186D"/>
    <w:rsid w:val="004156D7"/>
    <w:rsid w:val="004168E9"/>
    <w:rsid w:val="00435FC1"/>
    <w:rsid w:val="0043783B"/>
    <w:rsid w:val="00450064"/>
    <w:rsid w:val="004570D6"/>
    <w:rsid w:val="00464265"/>
    <w:rsid w:val="004643E0"/>
    <w:rsid w:val="00486000"/>
    <w:rsid w:val="004905C1"/>
    <w:rsid w:val="00493BAE"/>
    <w:rsid w:val="004B0FE1"/>
    <w:rsid w:val="004C1CCF"/>
    <w:rsid w:val="004C5752"/>
    <w:rsid w:val="004C5882"/>
    <w:rsid w:val="004D10B1"/>
    <w:rsid w:val="004D19CA"/>
    <w:rsid w:val="004D3442"/>
    <w:rsid w:val="004D5FBC"/>
    <w:rsid w:val="004E06F9"/>
    <w:rsid w:val="004E5FB8"/>
    <w:rsid w:val="004F338B"/>
    <w:rsid w:val="004F5EA8"/>
    <w:rsid w:val="00501AF9"/>
    <w:rsid w:val="0050202A"/>
    <w:rsid w:val="00505FD7"/>
    <w:rsid w:val="005229AA"/>
    <w:rsid w:val="00540888"/>
    <w:rsid w:val="005435A2"/>
    <w:rsid w:val="00545618"/>
    <w:rsid w:val="00556364"/>
    <w:rsid w:val="0055759E"/>
    <w:rsid w:val="00560540"/>
    <w:rsid w:val="00562818"/>
    <w:rsid w:val="005867AD"/>
    <w:rsid w:val="005928CA"/>
    <w:rsid w:val="005B0C50"/>
    <w:rsid w:val="005B1D1B"/>
    <w:rsid w:val="005C0877"/>
    <w:rsid w:val="005C3F45"/>
    <w:rsid w:val="005C4564"/>
    <w:rsid w:val="005D0867"/>
    <w:rsid w:val="005E1316"/>
    <w:rsid w:val="005E1FDE"/>
    <w:rsid w:val="005E2559"/>
    <w:rsid w:val="005F5860"/>
    <w:rsid w:val="0060170C"/>
    <w:rsid w:val="00604241"/>
    <w:rsid w:val="00655C64"/>
    <w:rsid w:val="0068389E"/>
    <w:rsid w:val="006A1C76"/>
    <w:rsid w:val="006A1DC6"/>
    <w:rsid w:val="006B52B5"/>
    <w:rsid w:val="006B7D31"/>
    <w:rsid w:val="006C0120"/>
    <w:rsid w:val="006C08B1"/>
    <w:rsid w:val="006C2C41"/>
    <w:rsid w:val="006D41CD"/>
    <w:rsid w:val="006D4789"/>
    <w:rsid w:val="006F4B36"/>
    <w:rsid w:val="00701290"/>
    <w:rsid w:val="00740A3D"/>
    <w:rsid w:val="007443F2"/>
    <w:rsid w:val="00755A3F"/>
    <w:rsid w:val="00755BA7"/>
    <w:rsid w:val="00760016"/>
    <w:rsid w:val="007645CE"/>
    <w:rsid w:val="007734E7"/>
    <w:rsid w:val="00774F80"/>
    <w:rsid w:val="0077648D"/>
    <w:rsid w:val="0078052D"/>
    <w:rsid w:val="00785CFD"/>
    <w:rsid w:val="00785D5B"/>
    <w:rsid w:val="007969B9"/>
    <w:rsid w:val="007A0031"/>
    <w:rsid w:val="007C5A6B"/>
    <w:rsid w:val="007D6309"/>
    <w:rsid w:val="007D638B"/>
    <w:rsid w:val="007E03F4"/>
    <w:rsid w:val="007F6323"/>
    <w:rsid w:val="007F65F0"/>
    <w:rsid w:val="00804690"/>
    <w:rsid w:val="00820124"/>
    <w:rsid w:val="00820B17"/>
    <w:rsid w:val="00826011"/>
    <w:rsid w:val="00837D8A"/>
    <w:rsid w:val="00846E3B"/>
    <w:rsid w:val="008531D4"/>
    <w:rsid w:val="0085422A"/>
    <w:rsid w:val="008640CB"/>
    <w:rsid w:val="008724CC"/>
    <w:rsid w:val="00872903"/>
    <w:rsid w:val="00873DDF"/>
    <w:rsid w:val="008761E8"/>
    <w:rsid w:val="00877335"/>
    <w:rsid w:val="00883897"/>
    <w:rsid w:val="00896AAE"/>
    <w:rsid w:val="0089737C"/>
    <w:rsid w:val="008A236C"/>
    <w:rsid w:val="008B023D"/>
    <w:rsid w:val="008B5B00"/>
    <w:rsid w:val="008B7928"/>
    <w:rsid w:val="008C21AA"/>
    <w:rsid w:val="008E4BC1"/>
    <w:rsid w:val="00905403"/>
    <w:rsid w:val="00910C4F"/>
    <w:rsid w:val="00911FAB"/>
    <w:rsid w:val="00913B44"/>
    <w:rsid w:val="00946781"/>
    <w:rsid w:val="00952444"/>
    <w:rsid w:val="00953E67"/>
    <w:rsid w:val="00954F61"/>
    <w:rsid w:val="0095559C"/>
    <w:rsid w:val="00980775"/>
    <w:rsid w:val="00987C4E"/>
    <w:rsid w:val="009946E9"/>
    <w:rsid w:val="009A5684"/>
    <w:rsid w:val="009C220D"/>
    <w:rsid w:val="009C3DE4"/>
    <w:rsid w:val="009C6018"/>
    <w:rsid w:val="009E63F5"/>
    <w:rsid w:val="00A07F25"/>
    <w:rsid w:val="00A115F5"/>
    <w:rsid w:val="00A14B61"/>
    <w:rsid w:val="00A41231"/>
    <w:rsid w:val="00A541FC"/>
    <w:rsid w:val="00A57B00"/>
    <w:rsid w:val="00A63366"/>
    <w:rsid w:val="00A7556B"/>
    <w:rsid w:val="00A87650"/>
    <w:rsid w:val="00A97EDE"/>
    <w:rsid w:val="00AA2312"/>
    <w:rsid w:val="00AA3F52"/>
    <w:rsid w:val="00AC47D1"/>
    <w:rsid w:val="00AD6536"/>
    <w:rsid w:val="00AD7278"/>
    <w:rsid w:val="00AE1C3B"/>
    <w:rsid w:val="00AE575A"/>
    <w:rsid w:val="00B02C06"/>
    <w:rsid w:val="00B17AEF"/>
    <w:rsid w:val="00B21308"/>
    <w:rsid w:val="00B37C4E"/>
    <w:rsid w:val="00B527DA"/>
    <w:rsid w:val="00B5564A"/>
    <w:rsid w:val="00B60F55"/>
    <w:rsid w:val="00B6457A"/>
    <w:rsid w:val="00B65DBD"/>
    <w:rsid w:val="00B737C1"/>
    <w:rsid w:val="00B91526"/>
    <w:rsid w:val="00B9274C"/>
    <w:rsid w:val="00B978AA"/>
    <w:rsid w:val="00BA05B4"/>
    <w:rsid w:val="00BA2EC3"/>
    <w:rsid w:val="00BA5FC2"/>
    <w:rsid w:val="00BA6FCE"/>
    <w:rsid w:val="00BB2DA9"/>
    <w:rsid w:val="00BB5BD4"/>
    <w:rsid w:val="00BB5D83"/>
    <w:rsid w:val="00BD1E97"/>
    <w:rsid w:val="00BE2661"/>
    <w:rsid w:val="00BE72AA"/>
    <w:rsid w:val="00BF0D58"/>
    <w:rsid w:val="00BF3540"/>
    <w:rsid w:val="00BF4BDF"/>
    <w:rsid w:val="00C11C5F"/>
    <w:rsid w:val="00C13918"/>
    <w:rsid w:val="00C14CAF"/>
    <w:rsid w:val="00C26820"/>
    <w:rsid w:val="00C35389"/>
    <w:rsid w:val="00C36654"/>
    <w:rsid w:val="00C379F2"/>
    <w:rsid w:val="00C408CE"/>
    <w:rsid w:val="00C40E65"/>
    <w:rsid w:val="00C430DD"/>
    <w:rsid w:val="00C514E4"/>
    <w:rsid w:val="00C544E2"/>
    <w:rsid w:val="00C54F6A"/>
    <w:rsid w:val="00C716BD"/>
    <w:rsid w:val="00C77074"/>
    <w:rsid w:val="00C87005"/>
    <w:rsid w:val="00C935EA"/>
    <w:rsid w:val="00C938AD"/>
    <w:rsid w:val="00C95C26"/>
    <w:rsid w:val="00C97889"/>
    <w:rsid w:val="00CA1528"/>
    <w:rsid w:val="00CA2722"/>
    <w:rsid w:val="00CB6D47"/>
    <w:rsid w:val="00CC0391"/>
    <w:rsid w:val="00CC5AB4"/>
    <w:rsid w:val="00CC6AEB"/>
    <w:rsid w:val="00CD0033"/>
    <w:rsid w:val="00CD18B7"/>
    <w:rsid w:val="00CF2614"/>
    <w:rsid w:val="00D05574"/>
    <w:rsid w:val="00D11A06"/>
    <w:rsid w:val="00D13C20"/>
    <w:rsid w:val="00D300BB"/>
    <w:rsid w:val="00D41A08"/>
    <w:rsid w:val="00D5081F"/>
    <w:rsid w:val="00D537CD"/>
    <w:rsid w:val="00D566D7"/>
    <w:rsid w:val="00D60283"/>
    <w:rsid w:val="00D66477"/>
    <w:rsid w:val="00D758EC"/>
    <w:rsid w:val="00D90368"/>
    <w:rsid w:val="00DA20CD"/>
    <w:rsid w:val="00DB3604"/>
    <w:rsid w:val="00DC2ACC"/>
    <w:rsid w:val="00DC6323"/>
    <w:rsid w:val="00DD0F17"/>
    <w:rsid w:val="00DD5592"/>
    <w:rsid w:val="00DE439D"/>
    <w:rsid w:val="00E0203C"/>
    <w:rsid w:val="00E03240"/>
    <w:rsid w:val="00E052B7"/>
    <w:rsid w:val="00E136B9"/>
    <w:rsid w:val="00E22AD7"/>
    <w:rsid w:val="00E244A2"/>
    <w:rsid w:val="00E25047"/>
    <w:rsid w:val="00E26DB0"/>
    <w:rsid w:val="00E33170"/>
    <w:rsid w:val="00E34499"/>
    <w:rsid w:val="00E36585"/>
    <w:rsid w:val="00E40FF3"/>
    <w:rsid w:val="00E42C90"/>
    <w:rsid w:val="00E60B63"/>
    <w:rsid w:val="00E61626"/>
    <w:rsid w:val="00E70433"/>
    <w:rsid w:val="00E86A97"/>
    <w:rsid w:val="00E96A6D"/>
    <w:rsid w:val="00EA4FD0"/>
    <w:rsid w:val="00EB1B78"/>
    <w:rsid w:val="00EB6D1D"/>
    <w:rsid w:val="00EC7E66"/>
    <w:rsid w:val="00EF29D5"/>
    <w:rsid w:val="00EF2EAC"/>
    <w:rsid w:val="00EF584F"/>
    <w:rsid w:val="00EF7631"/>
    <w:rsid w:val="00F05FD3"/>
    <w:rsid w:val="00F340FD"/>
    <w:rsid w:val="00F52F2D"/>
    <w:rsid w:val="00F5331C"/>
    <w:rsid w:val="00F6508A"/>
    <w:rsid w:val="00F663E0"/>
    <w:rsid w:val="00F72F18"/>
    <w:rsid w:val="00F805CF"/>
    <w:rsid w:val="00F853D2"/>
    <w:rsid w:val="00F91E27"/>
    <w:rsid w:val="00FA008E"/>
    <w:rsid w:val="00FA6CBE"/>
    <w:rsid w:val="00FD0DBB"/>
    <w:rsid w:val="00FD6858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F6F2"/>
  <w15:chartTrackingRefBased/>
  <w15:docId w15:val="{C02B3669-6E96-4B56-8F19-4448DF3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D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B6D4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E4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E4F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2C7D5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A0660"/>
    <w:rPr>
      <w:rFonts w:ascii="Trebuchet MS" w:hAnsi="Trebuchet MS"/>
    </w:rPr>
  </w:style>
  <w:style w:type="character" w:customStyle="1" w:styleId="NurTextZchn">
    <w:name w:val="Nur Text Zchn"/>
    <w:basedOn w:val="Absatz-Standardschriftart"/>
    <w:link w:val="NurText"/>
    <w:uiPriority w:val="99"/>
    <w:rsid w:val="002A0660"/>
    <w:rPr>
      <w:rFonts w:ascii="Trebuchet MS" w:hAnsi="Trebuchet MS" w:cs="Calibri"/>
    </w:rPr>
  </w:style>
  <w:style w:type="paragraph" w:customStyle="1" w:styleId="Default">
    <w:name w:val="Default"/>
    <w:rsid w:val="000B00BB"/>
    <w:pPr>
      <w:autoSpaceDE w:val="0"/>
      <w:autoSpaceDN w:val="0"/>
      <w:adjustRightInd w:val="0"/>
      <w:spacing w:after="0" w:line="240" w:lineRule="auto"/>
    </w:pPr>
    <w:rPr>
      <w:rFonts w:ascii="ITC Officina Sans Book" w:hAnsi="ITC Officina Sans Book" w:cs="ITC Officina Sans Book"/>
      <w:color w:val="000000"/>
      <w:sz w:val="24"/>
      <w:szCs w:val="24"/>
    </w:rPr>
  </w:style>
  <w:style w:type="character" w:customStyle="1" w:styleId="A3">
    <w:name w:val="A3"/>
    <w:uiPriority w:val="99"/>
    <w:rsid w:val="000B00BB"/>
    <w:rPr>
      <w:rFonts w:cs="ITC Officina Sans Book"/>
      <w:color w:val="2F3E56"/>
      <w:sz w:val="31"/>
      <w:szCs w:val="31"/>
    </w:rPr>
  </w:style>
  <w:style w:type="character" w:customStyle="1" w:styleId="A4">
    <w:name w:val="A4"/>
    <w:uiPriority w:val="99"/>
    <w:rsid w:val="000B00BB"/>
    <w:rPr>
      <w:rFonts w:cs="ITC Officina Sans Book"/>
      <w:color w:val="2F3E56"/>
      <w:sz w:val="31"/>
      <w:szCs w:val="3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5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fellner@hofmanns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fmanns.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ldmenue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meinungsbild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Janda</dc:creator>
  <cp:keywords/>
  <dc:description/>
  <cp:lastModifiedBy>Katharina Scheyerer-Janda</cp:lastModifiedBy>
  <cp:revision>8</cp:revision>
  <cp:lastPrinted>2025-07-24T13:32:00Z</cp:lastPrinted>
  <dcterms:created xsi:type="dcterms:W3CDTF">2025-07-24T13:32:00Z</dcterms:created>
  <dcterms:modified xsi:type="dcterms:W3CDTF">2025-08-11T11:20:00Z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