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FE1DB" w14:textId="3C7AB4EF" w:rsidR="00ED71D8" w:rsidRPr="003926A0" w:rsidRDefault="00ED71D8" w:rsidP="00905ED1">
      <w:pPr>
        <w:jc w:val="right"/>
        <w:rPr>
          <w:rFonts w:asciiTheme="majorHAnsi" w:hAnsiTheme="majorHAnsi" w:cstheme="majorHAnsi"/>
        </w:rPr>
      </w:pPr>
    </w:p>
    <w:p w14:paraId="0038BEE6" w14:textId="302F4EDF" w:rsidR="003777D5" w:rsidRPr="003926A0" w:rsidRDefault="003926A0" w:rsidP="00187E4E">
      <w:pPr>
        <w:jc w:val="right"/>
        <w:rPr>
          <w:rFonts w:asciiTheme="majorHAnsi" w:hAnsiTheme="majorHAnsi" w:cstheme="majorHAnsi"/>
          <w:color w:val="000000"/>
        </w:rPr>
      </w:pPr>
      <w:r w:rsidRPr="00BE1FA9">
        <w:rPr>
          <w:rFonts w:asciiTheme="majorHAnsi" w:hAnsiTheme="majorHAnsi" w:cstheme="majorHAnsi"/>
          <w:noProof/>
          <w:color w:val="000000"/>
          <w:lang w:eastAsia="de-AT"/>
        </w:rPr>
        <w:drawing>
          <wp:inline distT="0" distB="0" distL="0" distR="0" wp14:anchorId="0A8E77BC" wp14:editId="1694172E">
            <wp:extent cx="1913841" cy="504000"/>
            <wp:effectExtent l="0" t="0" r="4445" b="4445"/>
            <wp:docPr id="1877541563" name="Grafik 1877541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13841" cy="504000"/>
                    </a:xfrm>
                    <a:prstGeom prst="rect">
                      <a:avLst/>
                    </a:prstGeom>
                  </pic:spPr>
                </pic:pic>
              </a:graphicData>
            </a:graphic>
          </wp:inline>
        </w:drawing>
      </w:r>
    </w:p>
    <w:p w14:paraId="14BA009D" w14:textId="7013F723" w:rsidR="00BD1857" w:rsidRPr="003926A0" w:rsidRDefault="00BD1857" w:rsidP="009A3A29">
      <w:pPr>
        <w:rPr>
          <w:rFonts w:asciiTheme="majorHAnsi" w:hAnsiTheme="majorHAnsi" w:cstheme="majorHAnsi"/>
          <w:color w:val="000000"/>
        </w:rPr>
      </w:pPr>
    </w:p>
    <w:p w14:paraId="323D95D5" w14:textId="3004C796" w:rsidR="007A2B58" w:rsidRPr="003926A0" w:rsidRDefault="007A2B58" w:rsidP="00F20CC8">
      <w:pPr>
        <w:rPr>
          <w:rFonts w:asciiTheme="majorHAnsi" w:hAnsiTheme="majorHAnsi" w:cstheme="majorHAnsi"/>
          <w:color w:val="000000"/>
        </w:rPr>
      </w:pPr>
    </w:p>
    <w:p w14:paraId="2F5CF8C8" w14:textId="68573D5B" w:rsidR="007A2B58" w:rsidRPr="003926A0" w:rsidRDefault="007A2B58" w:rsidP="009A3A29">
      <w:pPr>
        <w:jc w:val="right"/>
        <w:rPr>
          <w:rFonts w:asciiTheme="majorHAnsi" w:hAnsiTheme="majorHAnsi" w:cstheme="majorHAnsi"/>
          <w:b/>
          <w:bCs/>
          <w:color w:val="000000"/>
        </w:rPr>
      </w:pPr>
    </w:p>
    <w:p w14:paraId="5AFE75E6" w14:textId="28EB33F7" w:rsidR="007A2B58" w:rsidRPr="003926A0" w:rsidRDefault="007A2B58" w:rsidP="00F20CC8">
      <w:pPr>
        <w:rPr>
          <w:rFonts w:asciiTheme="majorHAnsi" w:hAnsiTheme="majorHAnsi" w:cstheme="majorHAnsi"/>
          <w:color w:val="000000"/>
        </w:rPr>
      </w:pPr>
    </w:p>
    <w:p w14:paraId="0D4F47DB" w14:textId="61B3A307" w:rsidR="00F20CC8" w:rsidRPr="003926A0" w:rsidRDefault="00F20CC8" w:rsidP="00F20CC8">
      <w:pPr>
        <w:rPr>
          <w:rFonts w:asciiTheme="majorHAnsi" w:hAnsiTheme="majorHAnsi" w:cstheme="majorHAnsi"/>
          <w:color w:val="000000"/>
        </w:rPr>
      </w:pPr>
      <w:r w:rsidRPr="003926A0">
        <w:rPr>
          <w:rFonts w:asciiTheme="majorHAnsi" w:hAnsiTheme="majorHAnsi" w:cstheme="majorHAnsi"/>
          <w:color w:val="000000"/>
        </w:rPr>
        <w:t>PRESSE-INFORMATION</w:t>
      </w:r>
      <w:r w:rsidR="005B5D7E" w:rsidRPr="003926A0">
        <w:rPr>
          <w:rFonts w:asciiTheme="majorHAnsi" w:hAnsiTheme="majorHAnsi" w:cstheme="majorHAnsi"/>
          <w:color w:val="000000"/>
        </w:rPr>
        <w:t xml:space="preserve"> </w:t>
      </w:r>
    </w:p>
    <w:p w14:paraId="49CEF166" w14:textId="77777777" w:rsidR="003926A0" w:rsidRDefault="003926A0" w:rsidP="003926A0">
      <w:pPr>
        <w:pStyle w:val="berschrift2"/>
        <w:rPr>
          <w:rStyle w:val="Fett"/>
          <w:rFonts w:cstheme="majorHAnsi"/>
          <w:b w:val="0"/>
          <w:bCs w:val="0"/>
          <w:color w:val="000000"/>
        </w:rPr>
      </w:pPr>
    </w:p>
    <w:p w14:paraId="120A2CE3" w14:textId="6FC06843" w:rsidR="00AC3F8E" w:rsidRPr="00AC3F8E" w:rsidRDefault="00AC3F8E" w:rsidP="006808D5">
      <w:pPr>
        <w:pStyle w:val="berschrift3"/>
        <w:rPr>
          <w:rFonts w:asciiTheme="majorHAnsi" w:hAnsiTheme="majorHAnsi" w:cstheme="majorHAnsi"/>
          <w:sz w:val="28"/>
          <w:szCs w:val="28"/>
        </w:rPr>
      </w:pPr>
      <w:r w:rsidRPr="00AC3F8E">
        <w:rPr>
          <w:rFonts w:asciiTheme="majorHAnsi" w:hAnsiTheme="majorHAnsi" w:cstheme="majorHAnsi"/>
          <w:sz w:val="28"/>
          <w:szCs w:val="28"/>
        </w:rPr>
        <w:t>Männergesundheit braucht Aufmerksamkeit! – PATIO startet Awareness-Kampagne für Prostatakrebs-Betroffene</w:t>
      </w:r>
      <w:r w:rsidRPr="00AC3F8E">
        <w:rPr>
          <w:rFonts w:asciiTheme="majorHAnsi" w:hAnsiTheme="majorHAnsi" w:cstheme="majorHAnsi"/>
          <w:color w:val="000000"/>
          <w:sz w:val="28"/>
          <w:szCs w:val="28"/>
        </w:rPr>
        <w:br/>
      </w:r>
      <w:r>
        <w:rPr>
          <w:rFonts w:asciiTheme="majorHAnsi" w:hAnsiTheme="majorHAnsi" w:cstheme="majorHAnsi"/>
          <w:sz w:val="28"/>
          <w:szCs w:val="28"/>
        </w:rPr>
        <w:br/>
      </w:r>
      <w:r w:rsidRPr="00AC3F8E">
        <w:rPr>
          <w:rFonts w:asciiTheme="majorHAnsi" w:hAnsiTheme="majorHAnsi" w:cstheme="majorHAnsi"/>
          <w:sz w:val="24"/>
          <w:szCs w:val="24"/>
        </w:rPr>
        <w:t>Kooperation mit John Harris Fitness wird fortgesetzt – Petition fordert</w:t>
      </w:r>
      <w:r w:rsidR="00AB3831">
        <w:rPr>
          <w:rFonts w:asciiTheme="majorHAnsi" w:hAnsiTheme="majorHAnsi" w:cstheme="majorHAnsi"/>
          <w:sz w:val="24"/>
          <w:szCs w:val="24"/>
        </w:rPr>
        <w:t xml:space="preserve"> zudem</w:t>
      </w:r>
      <w:r w:rsidRPr="00AC3F8E">
        <w:rPr>
          <w:rFonts w:asciiTheme="majorHAnsi" w:hAnsiTheme="majorHAnsi" w:cstheme="majorHAnsi"/>
          <w:sz w:val="24"/>
          <w:szCs w:val="24"/>
        </w:rPr>
        <w:t xml:space="preserve"> </w:t>
      </w:r>
      <w:proofErr w:type="spellStart"/>
      <w:r w:rsidRPr="00AC3F8E">
        <w:rPr>
          <w:rFonts w:asciiTheme="majorHAnsi" w:hAnsiTheme="majorHAnsi" w:cstheme="majorHAnsi"/>
          <w:sz w:val="24"/>
          <w:szCs w:val="24"/>
        </w:rPr>
        <w:t>EuroKey</w:t>
      </w:r>
      <w:proofErr w:type="spellEnd"/>
      <w:r w:rsidRPr="00AC3F8E">
        <w:rPr>
          <w:rFonts w:asciiTheme="majorHAnsi" w:hAnsiTheme="majorHAnsi" w:cstheme="majorHAnsi"/>
          <w:sz w:val="24"/>
          <w:szCs w:val="24"/>
        </w:rPr>
        <w:t>-Zugang für Männer mit Harninkontinenz</w:t>
      </w:r>
    </w:p>
    <w:p w14:paraId="1CA23732" w14:textId="2B68C254" w:rsidR="006808D5" w:rsidRPr="006808D5" w:rsidRDefault="003926A0" w:rsidP="006808D5">
      <w:pPr>
        <w:pStyle w:val="berschrift3"/>
        <w:rPr>
          <w:rFonts w:asciiTheme="majorHAnsi" w:hAnsiTheme="majorHAnsi" w:cstheme="majorHAnsi"/>
          <w:b w:val="0"/>
          <w:bCs w:val="0"/>
          <w:color w:val="000000"/>
          <w:sz w:val="24"/>
          <w:szCs w:val="24"/>
        </w:rPr>
      </w:pPr>
      <w:r w:rsidRPr="006808D5">
        <w:rPr>
          <w:rFonts w:asciiTheme="majorHAnsi" w:hAnsiTheme="majorHAnsi" w:cstheme="majorHAnsi"/>
          <w:color w:val="000000"/>
          <w:sz w:val="24"/>
          <w:szCs w:val="24"/>
        </w:rPr>
        <w:t>Mit der neuen Awareness-Kampagne</w:t>
      </w:r>
      <w:r w:rsidRPr="006808D5">
        <w:rPr>
          <w:rStyle w:val="apple-converted-space"/>
          <w:rFonts w:asciiTheme="majorHAnsi" w:hAnsiTheme="majorHAnsi" w:cstheme="majorHAnsi"/>
          <w:color w:val="000000"/>
          <w:sz w:val="24"/>
          <w:szCs w:val="24"/>
        </w:rPr>
        <w:t> </w:t>
      </w:r>
      <w:r w:rsidRPr="00F2326B">
        <w:rPr>
          <w:rStyle w:val="Fett"/>
          <w:rFonts w:asciiTheme="majorHAnsi" w:hAnsiTheme="majorHAnsi" w:cstheme="majorHAnsi"/>
          <w:b/>
          <w:bCs/>
          <w:color w:val="000000"/>
          <w:sz w:val="24"/>
          <w:szCs w:val="24"/>
        </w:rPr>
        <w:t>„</w:t>
      </w:r>
      <w:r w:rsidRPr="00F2326B">
        <w:rPr>
          <w:rStyle w:val="Fett"/>
          <w:rFonts w:asciiTheme="majorHAnsi" w:hAnsiTheme="majorHAnsi" w:cstheme="majorHAnsi"/>
          <w:b/>
          <w:bCs/>
          <w:i/>
          <w:iCs/>
          <w:color w:val="000000"/>
          <w:sz w:val="24"/>
          <w:szCs w:val="24"/>
        </w:rPr>
        <w:t>Mann sein. Stark sein. Gesund sein</w:t>
      </w:r>
      <w:r w:rsidRPr="00F2326B">
        <w:rPr>
          <w:rStyle w:val="Fett"/>
          <w:rFonts w:asciiTheme="majorHAnsi" w:hAnsiTheme="majorHAnsi" w:cstheme="majorHAnsi"/>
          <w:b/>
          <w:bCs/>
          <w:color w:val="000000"/>
          <w:sz w:val="24"/>
          <w:szCs w:val="24"/>
        </w:rPr>
        <w:t>.“</w:t>
      </w:r>
      <w:r w:rsidRPr="006808D5">
        <w:rPr>
          <w:rStyle w:val="apple-converted-space"/>
          <w:rFonts w:asciiTheme="majorHAnsi" w:hAnsiTheme="majorHAnsi" w:cstheme="majorHAnsi"/>
          <w:color w:val="000000"/>
          <w:sz w:val="24"/>
          <w:szCs w:val="24"/>
        </w:rPr>
        <w:t> </w:t>
      </w:r>
      <w:r w:rsidRPr="006808D5">
        <w:rPr>
          <w:rFonts w:asciiTheme="majorHAnsi" w:hAnsiTheme="majorHAnsi" w:cstheme="majorHAnsi"/>
          <w:color w:val="000000"/>
          <w:sz w:val="24"/>
          <w:szCs w:val="24"/>
        </w:rPr>
        <w:t>ruft die Prostatakrebs-Initiative</w:t>
      </w:r>
      <w:r w:rsidRPr="00747E3C">
        <w:rPr>
          <w:rStyle w:val="apple-converted-space"/>
          <w:rFonts w:asciiTheme="majorHAnsi" w:hAnsiTheme="majorHAnsi" w:cstheme="majorHAnsi"/>
          <w:color w:val="000000"/>
          <w:sz w:val="24"/>
          <w:szCs w:val="24"/>
        </w:rPr>
        <w:t> </w:t>
      </w:r>
      <w:r w:rsidRPr="00747E3C">
        <w:rPr>
          <w:rStyle w:val="Fett"/>
          <w:rFonts w:asciiTheme="majorHAnsi" w:hAnsiTheme="majorHAnsi" w:cstheme="majorHAnsi"/>
          <w:b/>
          <w:bCs/>
          <w:color w:val="000000"/>
          <w:sz w:val="24"/>
          <w:szCs w:val="24"/>
        </w:rPr>
        <w:t xml:space="preserve">PATIO </w:t>
      </w:r>
      <w:r w:rsidRPr="006808D5">
        <w:rPr>
          <w:rFonts w:asciiTheme="majorHAnsi" w:hAnsiTheme="majorHAnsi" w:cstheme="majorHAnsi"/>
          <w:color w:val="000000"/>
          <w:sz w:val="24"/>
          <w:szCs w:val="24"/>
        </w:rPr>
        <w:t>gemeinsam mit</w:t>
      </w:r>
      <w:r w:rsidRPr="006808D5">
        <w:rPr>
          <w:rStyle w:val="apple-converted-space"/>
          <w:rFonts w:asciiTheme="majorHAnsi" w:hAnsiTheme="majorHAnsi" w:cstheme="majorHAnsi"/>
          <w:color w:val="000000"/>
          <w:sz w:val="24"/>
          <w:szCs w:val="24"/>
        </w:rPr>
        <w:t> </w:t>
      </w:r>
      <w:r w:rsidRPr="00747E3C">
        <w:rPr>
          <w:rStyle w:val="Fett"/>
          <w:rFonts w:asciiTheme="majorHAnsi" w:hAnsiTheme="majorHAnsi" w:cstheme="majorHAnsi"/>
          <w:b/>
          <w:bCs/>
          <w:color w:val="000000"/>
          <w:sz w:val="24"/>
          <w:szCs w:val="24"/>
        </w:rPr>
        <w:t>John Harris Fitness</w:t>
      </w:r>
      <w:r w:rsidR="00D7202F">
        <w:rPr>
          <w:rStyle w:val="Fett"/>
          <w:rFonts w:asciiTheme="majorHAnsi" w:hAnsiTheme="majorHAnsi" w:cstheme="majorHAnsi"/>
          <w:b/>
          <w:bCs/>
          <w:color w:val="000000"/>
          <w:sz w:val="24"/>
          <w:szCs w:val="24"/>
        </w:rPr>
        <w:t>-Studios</w:t>
      </w:r>
      <w:r w:rsidRPr="006808D5">
        <w:rPr>
          <w:rStyle w:val="apple-converted-space"/>
          <w:rFonts w:asciiTheme="majorHAnsi" w:hAnsiTheme="majorHAnsi" w:cstheme="majorHAnsi"/>
          <w:color w:val="000000"/>
          <w:sz w:val="24"/>
          <w:szCs w:val="24"/>
        </w:rPr>
        <w:t> </w:t>
      </w:r>
      <w:r w:rsidRPr="006808D5">
        <w:rPr>
          <w:rFonts w:asciiTheme="majorHAnsi" w:hAnsiTheme="majorHAnsi" w:cstheme="majorHAnsi"/>
          <w:color w:val="000000"/>
          <w:sz w:val="24"/>
          <w:szCs w:val="24"/>
        </w:rPr>
        <w:t>alle Männer dazu auf, Verantwortung für ihre Gesundheit zu übernehmen – durch Bewegung, Prävention und den offenen Umgang mit der Diagnose Prostatakrebs. Ziel ist es, das Bewusstsein für die häufigste Krebserkrankung des Mannes zu schärfen, Tabus zu brechen und Betroffene in ihrem Alltag zu stärken.</w:t>
      </w:r>
      <w:r w:rsidR="006808D5" w:rsidRPr="006808D5">
        <w:rPr>
          <w:rFonts w:asciiTheme="majorHAnsi" w:hAnsiTheme="majorHAnsi" w:cstheme="majorHAnsi"/>
          <w:b w:val="0"/>
          <w:bCs w:val="0"/>
          <w:color w:val="000000"/>
          <w:sz w:val="24"/>
          <w:szCs w:val="24"/>
        </w:rPr>
        <w:t xml:space="preserve"> </w:t>
      </w:r>
    </w:p>
    <w:p w14:paraId="20BFF4A2" w14:textId="00E7C45B" w:rsidR="003926A0" w:rsidRPr="006808D5" w:rsidRDefault="008E13EA" w:rsidP="006808D5">
      <w:pPr>
        <w:pStyle w:val="berschrift3"/>
        <w:rPr>
          <w:rFonts w:asciiTheme="majorHAnsi" w:hAnsiTheme="majorHAnsi" w:cstheme="majorHAnsi"/>
          <w:color w:val="000000"/>
          <w:sz w:val="24"/>
          <w:szCs w:val="24"/>
        </w:rPr>
      </w:pPr>
      <w:r>
        <w:rPr>
          <w:rStyle w:val="Fett"/>
          <w:rFonts w:asciiTheme="majorHAnsi" w:hAnsiTheme="majorHAnsi" w:cstheme="majorHAnsi"/>
          <w:b/>
          <w:bCs/>
          <w:color w:val="000000"/>
          <w:sz w:val="24"/>
          <w:szCs w:val="24"/>
          <w:u w:val="single"/>
        </w:rPr>
        <w:t xml:space="preserve">Im </w:t>
      </w:r>
      <w:r w:rsidR="003926A0" w:rsidRPr="006808D5">
        <w:rPr>
          <w:rStyle w:val="Fett"/>
          <w:rFonts w:asciiTheme="majorHAnsi" w:hAnsiTheme="majorHAnsi" w:cstheme="majorHAnsi"/>
          <w:b/>
          <w:bCs/>
          <w:color w:val="000000"/>
          <w:sz w:val="24"/>
          <w:szCs w:val="24"/>
          <w:u w:val="single"/>
        </w:rPr>
        <w:t>Oktober wurde zudem eine Petition gestartet</w:t>
      </w:r>
      <w:r w:rsidR="003926A0" w:rsidRPr="006808D5">
        <w:rPr>
          <w:rFonts w:asciiTheme="majorHAnsi" w:hAnsiTheme="majorHAnsi" w:cstheme="majorHAnsi"/>
          <w:b w:val="0"/>
          <w:bCs w:val="0"/>
          <w:color w:val="000000"/>
          <w:sz w:val="24"/>
          <w:szCs w:val="24"/>
        </w:rPr>
        <w:t>, die</w:t>
      </w:r>
      <w:r w:rsidR="003926A0" w:rsidRPr="006808D5">
        <w:rPr>
          <w:rFonts w:asciiTheme="majorHAnsi" w:hAnsiTheme="majorHAnsi" w:cstheme="majorHAnsi"/>
          <w:color w:val="000000"/>
          <w:sz w:val="24"/>
          <w:szCs w:val="24"/>
        </w:rPr>
        <w:t xml:space="preserve"> eine wichtige Lücke in der gesundheitlichen Versorgung und Alltagsunterstützung von Prostatakrebs-Betroffenen schließen soll:</w:t>
      </w:r>
      <w:r w:rsidR="003926A0" w:rsidRPr="006808D5">
        <w:rPr>
          <w:rStyle w:val="Fett"/>
          <w:sz w:val="24"/>
          <w:szCs w:val="24"/>
        </w:rPr>
        <w:t xml:space="preserve"> </w:t>
      </w:r>
      <w:r w:rsidR="003926A0" w:rsidRPr="006808D5">
        <w:rPr>
          <w:rStyle w:val="Fett"/>
          <w:rFonts w:asciiTheme="majorHAnsi" w:hAnsiTheme="majorHAnsi" w:cstheme="majorHAnsi"/>
          <w:color w:val="000000"/>
          <w:sz w:val="24"/>
          <w:szCs w:val="24"/>
        </w:rPr>
        <w:t xml:space="preserve">Menschen mit Harninkontinenz infolge einer Prostatakrebsbehandlung sollen künftig Anspruch auf den </w:t>
      </w:r>
      <w:proofErr w:type="spellStart"/>
      <w:r w:rsidR="003926A0" w:rsidRPr="006808D5">
        <w:rPr>
          <w:rStyle w:val="Fett"/>
          <w:rFonts w:asciiTheme="majorHAnsi" w:hAnsiTheme="majorHAnsi" w:cstheme="majorHAnsi"/>
          <w:color w:val="000000"/>
          <w:sz w:val="24"/>
          <w:szCs w:val="24"/>
        </w:rPr>
        <w:t>EuroKey</w:t>
      </w:r>
      <w:proofErr w:type="spellEnd"/>
      <w:r w:rsidR="003926A0" w:rsidRPr="006808D5">
        <w:rPr>
          <w:rStyle w:val="Fett"/>
          <w:rFonts w:asciiTheme="majorHAnsi" w:hAnsiTheme="majorHAnsi" w:cstheme="majorHAnsi"/>
          <w:color w:val="000000"/>
          <w:sz w:val="24"/>
          <w:szCs w:val="24"/>
        </w:rPr>
        <w:t xml:space="preserve"> erhalten.</w:t>
      </w:r>
      <w:r w:rsidR="006808D5" w:rsidRPr="006808D5">
        <w:rPr>
          <w:rFonts w:asciiTheme="majorHAnsi" w:hAnsiTheme="majorHAnsi" w:cstheme="majorHAnsi"/>
          <w:color w:val="000000"/>
          <w:sz w:val="24"/>
          <w:szCs w:val="24"/>
        </w:rPr>
        <w:t xml:space="preserve"> </w:t>
      </w:r>
    </w:p>
    <w:p w14:paraId="073D83CE" w14:textId="32178EF5" w:rsidR="003926A0" w:rsidRPr="003926A0" w:rsidRDefault="003926A0" w:rsidP="003926A0">
      <w:pPr>
        <w:rPr>
          <w:rFonts w:asciiTheme="majorHAnsi" w:hAnsiTheme="majorHAnsi" w:cstheme="majorHAnsi"/>
        </w:rPr>
      </w:pPr>
      <w:r w:rsidRPr="003926A0">
        <w:rPr>
          <w:rFonts w:asciiTheme="majorHAnsi" w:hAnsiTheme="majorHAnsi" w:cstheme="majorHAnsi"/>
          <w:u w:val="single"/>
        </w:rPr>
        <w:t>Wien, 27.10.2025</w:t>
      </w:r>
      <w:r>
        <w:rPr>
          <w:rFonts w:asciiTheme="majorHAnsi" w:hAnsiTheme="majorHAnsi" w:cstheme="majorHAnsi"/>
        </w:rPr>
        <w:t xml:space="preserve"> </w:t>
      </w:r>
      <w:proofErr w:type="gramStart"/>
      <w:r>
        <w:rPr>
          <w:rFonts w:asciiTheme="majorHAnsi" w:hAnsiTheme="majorHAnsi" w:cstheme="majorHAnsi"/>
        </w:rPr>
        <w:t xml:space="preserve">–  </w:t>
      </w:r>
      <w:r w:rsidRPr="003926A0">
        <w:rPr>
          <w:rFonts w:asciiTheme="majorHAnsi" w:hAnsiTheme="majorHAnsi" w:cstheme="majorHAnsi"/>
          <w:color w:val="000000"/>
        </w:rPr>
        <w:t>Die</w:t>
      </w:r>
      <w:proofErr w:type="gramEnd"/>
      <w:r w:rsidRPr="003926A0">
        <w:rPr>
          <w:rFonts w:asciiTheme="majorHAnsi" w:hAnsiTheme="majorHAnsi" w:cstheme="majorHAnsi"/>
          <w:color w:val="000000"/>
        </w:rPr>
        <w:t xml:space="preserve"> Petition fordert gleiche Rechte und faire Bedingungen für Männer mit Inkontinenz nach Prostatakrebs beim Zugang zum </w:t>
      </w:r>
      <w:proofErr w:type="spellStart"/>
      <w:r w:rsidRPr="003926A0">
        <w:rPr>
          <w:rFonts w:asciiTheme="majorHAnsi" w:hAnsiTheme="majorHAnsi" w:cstheme="majorHAnsi"/>
          <w:color w:val="000000"/>
        </w:rPr>
        <w:t>EuroKey</w:t>
      </w:r>
      <w:proofErr w:type="spellEnd"/>
      <w:r w:rsidRPr="003926A0">
        <w:rPr>
          <w:rFonts w:asciiTheme="majorHAnsi" w:hAnsiTheme="majorHAnsi" w:cstheme="majorHAnsi"/>
          <w:color w:val="000000"/>
        </w:rPr>
        <w:t>.</w:t>
      </w:r>
      <w:r>
        <w:rPr>
          <w:rFonts w:asciiTheme="majorHAnsi" w:hAnsiTheme="majorHAnsi" w:cstheme="majorHAnsi"/>
          <w:color w:val="000000"/>
        </w:rPr>
        <w:t xml:space="preserve"> </w:t>
      </w:r>
      <w:r w:rsidRPr="003926A0">
        <w:rPr>
          <w:rFonts w:asciiTheme="majorHAnsi" w:hAnsiTheme="majorHAnsi" w:cstheme="majorHAnsi"/>
          <w:color w:val="000000"/>
        </w:rPr>
        <w:t>Der</w:t>
      </w:r>
      <w:r w:rsidRPr="003926A0">
        <w:t> </w:t>
      </w:r>
      <w:proofErr w:type="spellStart"/>
      <w:r w:rsidRPr="003926A0">
        <w:rPr>
          <w:rFonts w:asciiTheme="majorHAnsi" w:hAnsiTheme="majorHAnsi" w:cstheme="majorHAnsi"/>
          <w:b/>
          <w:bCs/>
        </w:rPr>
        <w:t>EuroKey</w:t>
      </w:r>
      <w:proofErr w:type="spellEnd"/>
      <w:r w:rsidRPr="003926A0">
        <w:rPr>
          <w:rStyle w:val="apple-converted-space"/>
          <w:rFonts w:asciiTheme="majorHAnsi" w:hAnsiTheme="majorHAnsi" w:cstheme="majorHAnsi"/>
          <w:color w:val="000000"/>
        </w:rPr>
        <w:t> </w:t>
      </w:r>
      <w:r w:rsidRPr="003926A0">
        <w:rPr>
          <w:rFonts w:asciiTheme="majorHAnsi" w:hAnsiTheme="majorHAnsi" w:cstheme="majorHAnsi"/>
          <w:color w:val="000000"/>
        </w:rPr>
        <w:t>ist ein europaweit einheitlicher Schlüssel, der Zugang zu barrierefreien Toiletten und Einrichtungen für Menschen mit Behinderungen oder besonderen gesundheitlichen Bedürfnissen ermöglicht.</w:t>
      </w:r>
      <w:r w:rsidR="00B45CF3" w:rsidRPr="00B45CF3">
        <w:rPr>
          <w:rFonts w:asciiTheme="majorHAnsi" w:hAnsiTheme="majorHAnsi" w:cstheme="majorHAnsi"/>
          <w:color w:val="000000"/>
        </w:rPr>
        <w:t xml:space="preserve"> Er wird vom österreichischen Behindertenrat</w:t>
      </w:r>
      <w:r w:rsidR="00B45CF3" w:rsidRPr="00B45CF3">
        <w:rPr>
          <w:rFonts w:asciiTheme="majorHAnsi" w:hAnsiTheme="majorHAnsi" w:cstheme="majorHAnsi"/>
        </w:rPr>
        <w:t> </w:t>
      </w:r>
      <w:r w:rsidR="00B45CF3" w:rsidRPr="00B45CF3">
        <w:rPr>
          <w:rFonts w:asciiTheme="majorHAnsi" w:hAnsiTheme="majorHAnsi" w:cstheme="majorHAnsi"/>
          <w:color w:val="000000"/>
        </w:rPr>
        <w:t>ausgegeben.</w:t>
      </w:r>
      <w:r w:rsidRPr="003926A0">
        <w:rPr>
          <w:rFonts w:asciiTheme="majorHAnsi" w:hAnsiTheme="majorHAnsi" w:cstheme="majorHAnsi"/>
          <w:color w:val="000000"/>
        </w:rPr>
        <w:br/>
        <w:t>Derzeit gilt Harninkontinenz – wie sie nach Prostatakrebs häufig auftritt –</w:t>
      </w:r>
      <w:r w:rsidRPr="003926A0">
        <w:rPr>
          <w:rStyle w:val="apple-converted-space"/>
          <w:rFonts w:asciiTheme="majorHAnsi" w:hAnsiTheme="majorHAnsi" w:cstheme="majorHAnsi"/>
          <w:color w:val="000000"/>
        </w:rPr>
        <w:t> </w:t>
      </w:r>
      <w:r w:rsidRPr="00747E3C">
        <w:rPr>
          <w:rStyle w:val="Fett"/>
          <w:rFonts w:asciiTheme="majorHAnsi" w:hAnsiTheme="majorHAnsi" w:cstheme="majorHAnsi"/>
          <w:b w:val="0"/>
          <w:bCs w:val="0"/>
          <w:color w:val="000000"/>
        </w:rPr>
        <w:t>nicht</w:t>
      </w:r>
      <w:r w:rsidRPr="003926A0">
        <w:rPr>
          <w:rStyle w:val="apple-converted-space"/>
          <w:rFonts w:asciiTheme="majorHAnsi" w:hAnsiTheme="majorHAnsi" w:cstheme="majorHAnsi"/>
          <w:color w:val="000000"/>
        </w:rPr>
        <w:t> </w:t>
      </w:r>
      <w:r w:rsidRPr="003926A0">
        <w:rPr>
          <w:rFonts w:asciiTheme="majorHAnsi" w:hAnsiTheme="majorHAnsi" w:cstheme="majorHAnsi"/>
          <w:color w:val="000000"/>
        </w:rPr>
        <w:t xml:space="preserve">als ausreichender Nachweis für den Anspruch auf einen </w:t>
      </w:r>
      <w:proofErr w:type="spellStart"/>
      <w:r w:rsidRPr="003926A0">
        <w:rPr>
          <w:rFonts w:asciiTheme="majorHAnsi" w:hAnsiTheme="majorHAnsi" w:cstheme="majorHAnsi"/>
          <w:color w:val="000000"/>
        </w:rPr>
        <w:t>EuroKey</w:t>
      </w:r>
      <w:proofErr w:type="spellEnd"/>
      <w:r w:rsidRPr="003926A0">
        <w:rPr>
          <w:rFonts w:asciiTheme="majorHAnsi" w:hAnsiTheme="majorHAnsi" w:cstheme="majorHAnsi"/>
          <w:color w:val="000000"/>
        </w:rPr>
        <w:t>.</w:t>
      </w:r>
    </w:p>
    <w:p w14:paraId="5DF637FF" w14:textId="77777777" w:rsidR="003926A0" w:rsidRPr="003926A0" w:rsidRDefault="003926A0" w:rsidP="003926A0">
      <w:pPr>
        <w:pStyle w:val="StandardWeb"/>
        <w:rPr>
          <w:rFonts w:asciiTheme="majorHAnsi" w:hAnsiTheme="majorHAnsi" w:cstheme="majorHAnsi"/>
          <w:color w:val="000000"/>
        </w:rPr>
      </w:pPr>
      <w:r w:rsidRPr="003926A0">
        <w:rPr>
          <w:rFonts w:asciiTheme="majorHAnsi" w:hAnsiTheme="majorHAnsi" w:cstheme="majorHAnsi"/>
          <w:color w:val="000000"/>
        </w:rPr>
        <w:t xml:space="preserve">Die </w:t>
      </w:r>
      <w:r w:rsidRPr="00747E3C">
        <w:rPr>
          <w:rFonts w:asciiTheme="majorHAnsi" w:hAnsiTheme="majorHAnsi" w:cstheme="majorHAnsi"/>
          <w:b/>
          <w:bCs/>
          <w:color w:val="000000"/>
        </w:rPr>
        <w:t>Petition fordert</w:t>
      </w:r>
      <w:r w:rsidRPr="003926A0">
        <w:rPr>
          <w:rFonts w:asciiTheme="majorHAnsi" w:hAnsiTheme="majorHAnsi" w:cstheme="majorHAnsi"/>
          <w:color w:val="000000"/>
        </w:rPr>
        <w:t>, dass ein</w:t>
      </w:r>
      <w:r w:rsidRPr="003926A0">
        <w:rPr>
          <w:rStyle w:val="apple-converted-space"/>
          <w:rFonts w:asciiTheme="majorHAnsi" w:hAnsiTheme="majorHAnsi" w:cstheme="majorHAnsi"/>
          <w:color w:val="000000"/>
        </w:rPr>
        <w:t> </w:t>
      </w:r>
      <w:r w:rsidRPr="003926A0">
        <w:rPr>
          <w:rStyle w:val="Fett"/>
          <w:rFonts w:asciiTheme="majorHAnsi" w:hAnsiTheme="majorHAnsi" w:cstheme="majorHAnsi"/>
          <w:color w:val="000000"/>
        </w:rPr>
        <w:t>ärztlicher Nachweis über Prostatakrebs oder eine entfernte Prostata mit daraus resultierender Inkontinenz</w:t>
      </w:r>
      <w:r w:rsidRPr="003926A0">
        <w:rPr>
          <w:rStyle w:val="apple-converted-space"/>
          <w:rFonts w:asciiTheme="majorHAnsi" w:hAnsiTheme="majorHAnsi" w:cstheme="majorHAnsi"/>
          <w:color w:val="000000"/>
        </w:rPr>
        <w:t> </w:t>
      </w:r>
      <w:r w:rsidRPr="003926A0">
        <w:rPr>
          <w:rFonts w:asciiTheme="majorHAnsi" w:hAnsiTheme="majorHAnsi" w:cstheme="majorHAnsi"/>
          <w:color w:val="000000"/>
        </w:rPr>
        <w:t xml:space="preserve">künftig ausreichen soll, um den </w:t>
      </w:r>
      <w:proofErr w:type="spellStart"/>
      <w:r w:rsidRPr="003926A0">
        <w:rPr>
          <w:rFonts w:asciiTheme="majorHAnsi" w:hAnsiTheme="majorHAnsi" w:cstheme="majorHAnsi"/>
          <w:color w:val="000000"/>
        </w:rPr>
        <w:t>EuroKey</w:t>
      </w:r>
      <w:proofErr w:type="spellEnd"/>
      <w:r w:rsidRPr="003926A0">
        <w:rPr>
          <w:rFonts w:asciiTheme="majorHAnsi" w:hAnsiTheme="majorHAnsi" w:cstheme="majorHAnsi"/>
          <w:color w:val="000000"/>
        </w:rPr>
        <w:t xml:space="preserve"> zu erhalten.</w:t>
      </w:r>
    </w:p>
    <w:p w14:paraId="49CF1A63" w14:textId="07BEA3E4" w:rsidR="003926A0" w:rsidRPr="003926A0" w:rsidRDefault="003926A0" w:rsidP="003926A0">
      <w:pPr>
        <w:pStyle w:val="StandardWeb"/>
        <w:rPr>
          <w:rFonts w:asciiTheme="majorHAnsi" w:hAnsiTheme="majorHAnsi" w:cstheme="majorHAnsi"/>
          <w:color w:val="000000"/>
        </w:rPr>
      </w:pPr>
      <w:r w:rsidRPr="003926A0">
        <w:rPr>
          <w:rFonts w:asciiTheme="majorHAnsi" w:hAnsiTheme="majorHAnsi" w:cstheme="majorHAnsi"/>
          <w:color w:val="000000"/>
        </w:rPr>
        <w:t>Aktuell wird Betroffenen der Zugang mit der Begründung verwehrt, dass sie „normale Toiletten“ nutzen könnten und barrierefreie WCs vor allem für Menschen mit Stuhlinkontinenz oder schweren Bewegungseinschränkungen reserviert bleiben sollten.</w:t>
      </w:r>
      <w:r w:rsidRPr="003926A0">
        <w:rPr>
          <w:rFonts w:asciiTheme="majorHAnsi" w:hAnsiTheme="majorHAnsi" w:cstheme="majorHAnsi"/>
          <w:color w:val="000000"/>
        </w:rPr>
        <w:br/>
        <w:t xml:space="preserve">„Diese Unterscheidung ist unfair und lebensfremd“, so </w:t>
      </w:r>
      <w:r w:rsidRPr="003926A0">
        <w:rPr>
          <w:rStyle w:val="Fett"/>
          <w:rFonts w:asciiTheme="majorHAnsi" w:hAnsiTheme="majorHAnsi" w:cstheme="majorHAnsi"/>
          <w:color w:val="000000"/>
        </w:rPr>
        <w:t>Univ.-Prof. Mag. Dr. Markus Mitterhauser</w:t>
      </w:r>
      <w:r w:rsidRPr="003926A0">
        <w:rPr>
          <w:rFonts w:asciiTheme="majorHAnsi" w:hAnsiTheme="majorHAnsi" w:cstheme="majorHAnsi"/>
          <w:color w:val="000000"/>
        </w:rPr>
        <w:t xml:space="preserve">, Gründer und Leiter </w:t>
      </w:r>
      <w:r w:rsidR="004F6DA1">
        <w:rPr>
          <w:rFonts w:asciiTheme="majorHAnsi" w:hAnsiTheme="majorHAnsi" w:cstheme="majorHAnsi"/>
          <w:color w:val="000000"/>
        </w:rPr>
        <w:t>von</w:t>
      </w:r>
      <w:r w:rsidRPr="003926A0">
        <w:rPr>
          <w:rFonts w:asciiTheme="majorHAnsi" w:hAnsiTheme="majorHAnsi" w:cstheme="majorHAnsi"/>
          <w:color w:val="000000"/>
        </w:rPr>
        <w:t xml:space="preserve"> PATIO</w:t>
      </w:r>
      <w:bookmarkStart w:id="0" w:name="_Hlk212120489"/>
      <w:r w:rsidR="006808D5">
        <w:rPr>
          <w:rFonts w:asciiTheme="majorHAnsi" w:hAnsiTheme="majorHAnsi" w:cstheme="majorHAnsi"/>
          <w:color w:val="000000"/>
        </w:rPr>
        <w:t xml:space="preserve">. </w:t>
      </w:r>
      <w:bookmarkEnd w:id="0"/>
      <w:r w:rsidRPr="003926A0">
        <w:rPr>
          <w:rFonts w:asciiTheme="majorHAnsi" w:hAnsiTheme="majorHAnsi" w:cstheme="majorHAnsi"/>
          <w:color w:val="000000"/>
        </w:rPr>
        <w:t>Auch Männer mit Harninkontinenz stehen oft plötzlich unter Zeitdruck und benötigen Raum und Privatsphäre – etwa zum Wechseln von Einlagen oder Kathetern.“</w:t>
      </w:r>
    </w:p>
    <w:p w14:paraId="29341F42" w14:textId="77777777" w:rsidR="003926A0" w:rsidRPr="003926A0" w:rsidRDefault="003926A0" w:rsidP="003926A0">
      <w:pPr>
        <w:pStyle w:val="StandardWeb"/>
        <w:rPr>
          <w:rFonts w:asciiTheme="majorHAnsi" w:hAnsiTheme="majorHAnsi" w:cstheme="majorHAnsi"/>
          <w:color w:val="000000"/>
        </w:rPr>
      </w:pPr>
      <w:r w:rsidRPr="003926A0">
        <w:rPr>
          <w:rFonts w:asciiTheme="majorHAnsi" w:hAnsiTheme="majorHAnsi" w:cstheme="majorHAnsi"/>
          <w:color w:val="000000"/>
        </w:rPr>
        <w:lastRenderedPageBreak/>
        <w:t>Die Forderung geht auf die Initiative von</w:t>
      </w:r>
      <w:r w:rsidRPr="003926A0">
        <w:rPr>
          <w:rStyle w:val="apple-converted-space"/>
          <w:rFonts w:asciiTheme="majorHAnsi" w:hAnsiTheme="majorHAnsi" w:cstheme="majorHAnsi"/>
          <w:color w:val="000000"/>
        </w:rPr>
        <w:t> </w:t>
      </w:r>
      <w:proofErr w:type="spellStart"/>
      <w:r w:rsidRPr="003926A0">
        <w:rPr>
          <w:rStyle w:val="Fett"/>
          <w:rFonts w:asciiTheme="majorHAnsi" w:hAnsiTheme="majorHAnsi" w:cstheme="majorHAnsi"/>
          <w:color w:val="000000"/>
        </w:rPr>
        <w:t>Co-</w:t>
      </w:r>
      <w:proofErr w:type="gramStart"/>
      <w:r w:rsidRPr="003926A0">
        <w:rPr>
          <w:rStyle w:val="Fett"/>
          <w:rFonts w:asciiTheme="majorHAnsi" w:hAnsiTheme="majorHAnsi" w:cstheme="majorHAnsi"/>
          <w:color w:val="000000"/>
        </w:rPr>
        <w:t>Forscher:innen</w:t>
      </w:r>
      <w:proofErr w:type="spellEnd"/>
      <w:proofErr w:type="gramEnd"/>
      <w:r w:rsidRPr="003926A0">
        <w:rPr>
          <w:rStyle w:val="Fett"/>
          <w:rFonts w:asciiTheme="majorHAnsi" w:hAnsiTheme="majorHAnsi" w:cstheme="majorHAnsi"/>
          <w:color w:val="000000"/>
        </w:rPr>
        <w:t xml:space="preserve"> und Mitgliedern der Selbsthilfegruppen</w:t>
      </w:r>
      <w:r w:rsidRPr="003926A0">
        <w:rPr>
          <w:rStyle w:val="apple-converted-space"/>
          <w:rFonts w:asciiTheme="majorHAnsi" w:hAnsiTheme="majorHAnsi" w:cstheme="majorHAnsi"/>
          <w:color w:val="000000"/>
        </w:rPr>
        <w:t> </w:t>
      </w:r>
      <w:r w:rsidRPr="003926A0">
        <w:rPr>
          <w:rFonts w:asciiTheme="majorHAnsi" w:hAnsiTheme="majorHAnsi" w:cstheme="majorHAnsi"/>
          <w:color w:val="000000"/>
        </w:rPr>
        <w:t>zurück, die ihre Erfahrungen aus dem Alltag direkt in die PATIO-Initiative einbringen.</w:t>
      </w:r>
    </w:p>
    <w:p w14:paraId="73422DBA" w14:textId="6116E02F" w:rsidR="003926A0" w:rsidRPr="003926A0" w:rsidRDefault="003926A0" w:rsidP="003926A0">
      <w:pPr>
        <w:pStyle w:val="berschrift3"/>
        <w:rPr>
          <w:rFonts w:asciiTheme="majorHAnsi" w:hAnsiTheme="majorHAnsi" w:cstheme="majorHAnsi"/>
          <w:b w:val="0"/>
          <w:bCs w:val="0"/>
          <w:color w:val="000000"/>
          <w:sz w:val="24"/>
          <w:szCs w:val="24"/>
        </w:rPr>
      </w:pPr>
      <w:r w:rsidRPr="003926A0">
        <w:rPr>
          <w:rFonts w:asciiTheme="majorHAnsi" w:hAnsiTheme="majorHAnsi" w:cstheme="majorHAnsi"/>
          <w:color w:val="000000"/>
          <w:sz w:val="24"/>
          <w:szCs w:val="24"/>
        </w:rPr>
        <w:t xml:space="preserve"> Bewegung als Medizin</w:t>
      </w:r>
      <w:r w:rsidRPr="003926A0">
        <w:rPr>
          <w:rFonts w:asciiTheme="majorHAnsi" w:hAnsiTheme="majorHAnsi" w:cstheme="majorHAnsi"/>
          <w:b w:val="0"/>
          <w:bCs w:val="0"/>
          <w:color w:val="000000"/>
          <w:sz w:val="24"/>
          <w:szCs w:val="24"/>
        </w:rPr>
        <w:br/>
        <w:t>„Sport kann genauso wichtig sein wie ein Medikament“, betont Markus Mitterhauser. Aktuelle klinische Studien belegen, dass regelmäßige körperliche Aktivität Nebenwirkungen einer Chemo- oder antihormonellen Therapie reduzieren, das Wohlbefinden steigern und präventiv gegen Krebs wirken kann. Bewegung spielt in der Primär-, Sekundär- und Tertiärprävention eine zentrale Rolle – ebenso wie regelmäßige Vorsorgeuntersuchungen.</w:t>
      </w:r>
    </w:p>
    <w:p w14:paraId="6CA90FFB" w14:textId="58C5D705" w:rsidR="003926A0" w:rsidRPr="003926A0" w:rsidRDefault="003926A0" w:rsidP="003926A0">
      <w:pPr>
        <w:pStyle w:val="berschrift3"/>
        <w:rPr>
          <w:rFonts w:asciiTheme="majorHAnsi" w:hAnsiTheme="majorHAnsi" w:cstheme="majorHAnsi"/>
          <w:b w:val="0"/>
          <w:bCs w:val="0"/>
          <w:color w:val="000000"/>
          <w:sz w:val="24"/>
          <w:szCs w:val="24"/>
        </w:rPr>
      </w:pPr>
      <w:r w:rsidRPr="003926A0">
        <w:rPr>
          <w:rFonts w:asciiTheme="majorHAnsi" w:hAnsiTheme="majorHAnsi" w:cstheme="majorHAnsi"/>
          <w:color w:val="000000"/>
          <w:sz w:val="24"/>
          <w:szCs w:val="24"/>
        </w:rPr>
        <w:t>Männergesundheitsmonat November: Fokus auf Prävention und Aufklärung</w:t>
      </w:r>
      <w:r w:rsidRPr="003926A0">
        <w:rPr>
          <w:rFonts w:asciiTheme="majorHAnsi" w:hAnsiTheme="majorHAnsi" w:cstheme="majorHAnsi"/>
          <w:b w:val="0"/>
          <w:bCs w:val="0"/>
          <w:color w:val="000000"/>
          <w:sz w:val="24"/>
          <w:szCs w:val="24"/>
        </w:rPr>
        <w:br/>
        <w:t>Im Männergesundheitsmonat November starten PATIO und John Harris Fitness erneut ihre gemeinsame Informationskampagne. In allen John Harris Fitness-Studios informieren Videos und Flyer über die Bedeutung von Bewegung, Vorsorge und offener Kommunikation bei Prostatakrebs.</w:t>
      </w:r>
      <w:r w:rsidRPr="003926A0">
        <w:rPr>
          <w:rFonts w:asciiTheme="majorHAnsi" w:hAnsiTheme="majorHAnsi" w:cstheme="majorHAnsi"/>
          <w:b w:val="0"/>
          <w:bCs w:val="0"/>
          <w:color w:val="000000"/>
          <w:sz w:val="24"/>
          <w:szCs w:val="24"/>
        </w:rPr>
        <w:br/>
        <w:t>Nach einer Prostatakrebsdiagnose stehen viele Männer vor körperlichen und emotionalen Herausforderungen. Oft werden Sexualberatung oder Physiotherapie zu wenig genutzt. Die Kooperation will Bewusstsein schaffen und zeigen: Bewegung, Information und Austausch können entscheidend zu einer besseren Lebensqualität beitragen.</w:t>
      </w:r>
    </w:p>
    <w:p w14:paraId="4DEDA221" w14:textId="77777777" w:rsidR="003926A0" w:rsidRPr="003926A0" w:rsidRDefault="003926A0" w:rsidP="003926A0">
      <w:pPr>
        <w:pStyle w:val="berschrift3"/>
        <w:rPr>
          <w:rFonts w:asciiTheme="majorHAnsi" w:hAnsiTheme="majorHAnsi" w:cstheme="majorHAnsi"/>
          <w:color w:val="000000"/>
          <w:sz w:val="24"/>
          <w:szCs w:val="24"/>
        </w:rPr>
      </w:pPr>
      <w:r w:rsidRPr="003926A0">
        <w:rPr>
          <w:rStyle w:val="Fett"/>
          <w:rFonts w:asciiTheme="majorHAnsi" w:hAnsiTheme="majorHAnsi" w:cstheme="majorHAnsi"/>
          <w:b/>
          <w:bCs/>
          <w:color w:val="000000"/>
          <w:sz w:val="24"/>
          <w:szCs w:val="24"/>
        </w:rPr>
        <w:t xml:space="preserve">Digital Health für den Alltag – die </w:t>
      </w:r>
      <w:proofErr w:type="spellStart"/>
      <w:r w:rsidRPr="003926A0">
        <w:rPr>
          <w:rStyle w:val="Fett"/>
          <w:rFonts w:asciiTheme="majorHAnsi" w:hAnsiTheme="majorHAnsi" w:cstheme="majorHAnsi"/>
          <w:b/>
          <w:bCs/>
          <w:color w:val="000000"/>
          <w:sz w:val="24"/>
          <w:szCs w:val="24"/>
        </w:rPr>
        <w:t>PATIOSpots</w:t>
      </w:r>
      <w:proofErr w:type="spellEnd"/>
      <w:r w:rsidRPr="003926A0">
        <w:rPr>
          <w:rStyle w:val="Fett"/>
          <w:rFonts w:asciiTheme="majorHAnsi" w:hAnsiTheme="majorHAnsi" w:cstheme="majorHAnsi"/>
          <w:b/>
          <w:bCs/>
          <w:color w:val="000000"/>
          <w:sz w:val="24"/>
          <w:szCs w:val="24"/>
        </w:rPr>
        <w:t xml:space="preserve"> App</w:t>
      </w:r>
    </w:p>
    <w:p w14:paraId="3071B557" w14:textId="77777777" w:rsidR="003926A0" w:rsidRPr="003926A0" w:rsidRDefault="003926A0" w:rsidP="003926A0">
      <w:pPr>
        <w:pStyle w:val="StandardWeb"/>
        <w:rPr>
          <w:rFonts w:asciiTheme="majorHAnsi" w:hAnsiTheme="majorHAnsi" w:cstheme="majorHAnsi"/>
          <w:color w:val="000000"/>
        </w:rPr>
      </w:pPr>
      <w:r w:rsidRPr="003926A0">
        <w:rPr>
          <w:rFonts w:asciiTheme="majorHAnsi" w:hAnsiTheme="majorHAnsi" w:cstheme="majorHAnsi"/>
          <w:color w:val="000000"/>
        </w:rPr>
        <w:t>Die App</w:t>
      </w:r>
      <w:r w:rsidRPr="003926A0">
        <w:rPr>
          <w:rStyle w:val="apple-converted-space"/>
          <w:rFonts w:asciiTheme="majorHAnsi" w:hAnsiTheme="majorHAnsi" w:cstheme="majorHAnsi"/>
          <w:color w:val="000000"/>
        </w:rPr>
        <w:t> </w:t>
      </w:r>
      <w:proofErr w:type="spellStart"/>
      <w:r w:rsidRPr="003926A0">
        <w:rPr>
          <w:rStyle w:val="Fett"/>
          <w:rFonts w:asciiTheme="majorHAnsi" w:hAnsiTheme="majorHAnsi" w:cstheme="majorHAnsi"/>
          <w:color w:val="000000"/>
        </w:rPr>
        <w:t>PATIOSpots</w:t>
      </w:r>
      <w:proofErr w:type="spellEnd"/>
      <w:r w:rsidRPr="003926A0">
        <w:rPr>
          <w:rStyle w:val="apple-converted-space"/>
          <w:rFonts w:asciiTheme="majorHAnsi" w:hAnsiTheme="majorHAnsi" w:cstheme="majorHAnsi"/>
          <w:color w:val="000000"/>
        </w:rPr>
        <w:t> </w:t>
      </w:r>
      <w:r w:rsidRPr="003926A0">
        <w:rPr>
          <w:rFonts w:asciiTheme="majorHAnsi" w:hAnsiTheme="majorHAnsi" w:cstheme="majorHAnsi"/>
          <w:color w:val="000000"/>
        </w:rPr>
        <w:t>ist ein wichtiger Schritt in Richtung personalisierte Medizin. Sie bietet alltagstaugliche Unterstützung – von einem Toilettenfinder über Informationen zu Anlaufstellen, rechtliche und finanzielle Hilfen bis hin zu Gesundheits- und Rehabilitationsangeboten.</w:t>
      </w:r>
      <w:r w:rsidRPr="003926A0">
        <w:rPr>
          <w:rFonts w:asciiTheme="majorHAnsi" w:hAnsiTheme="majorHAnsi" w:cstheme="majorHAnsi"/>
          <w:color w:val="000000"/>
        </w:rPr>
        <w:br/>
        <w:t>Ergänzt wird sie durch die Website und das Forum</w:t>
      </w:r>
      <w:r w:rsidRPr="003926A0">
        <w:rPr>
          <w:rStyle w:val="apple-converted-space"/>
          <w:rFonts w:asciiTheme="majorHAnsi" w:hAnsiTheme="majorHAnsi" w:cstheme="majorHAnsi"/>
          <w:color w:val="000000"/>
        </w:rPr>
        <w:t> </w:t>
      </w:r>
      <w:r w:rsidRPr="00747E3C">
        <w:rPr>
          <w:rStyle w:val="Fett"/>
          <w:rFonts w:asciiTheme="majorHAnsi" w:hAnsiTheme="majorHAnsi" w:cstheme="majorHAnsi"/>
          <w:b w:val="0"/>
          <w:bCs w:val="0"/>
          <w:color w:val="000000"/>
        </w:rPr>
        <w:t>„</w:t>
      </w:r>
      <w:proofErr w:type="spellStart"/>
      <w:r w:rsidRPr="00747E3C">
        <w:rPr>
          <w:rStyle w:val="Fett"/>
          <w:rFonts w:asciiTheme="majorHAnsi" w:hAnsiTheme="majorHAnsi" w:cstheme="majorHAnsi"/>
          <w:b w:val="0"/>
          <w:bCs w:val="0"/>
          <w:color w:val="000000"/>
        </w:rPr>
        <w:t>PATIOLounge</w:t>
      </w:r>
      <w:proofErr w:type="spellEnd"/>
      <w:r w:rsidRPr="00747E3C">
        <w:rPr>
          <w:rStyle w:val="Fett"/>
          <w:rFonts w:asciiTheme="majorHAnsi" w:hAnsiTheme="majorHAnsi" w:cstheme="majorHAnsi"/>
          <w:b w:val="0"/>
          <w:bCs w:val="0"/>
          <w:color w:val="000000"/>
        </w:rPr>
        <w:t>“</w:t>
      </w:r>
      <w:r w:rsidRPr="00747E3C">
        <w:rPr>
          <w:rFonts w:asciiTheme="majorHAnsi" w:hAnsiTheme="majorHAnsi" w:cstheme="majorHAnsi"/>
          <w:b/>
          <w:bCs/>
          <w:color w:val="000000"/>
        </w:rPr>
        <w:t>,</w:t>
      </w:r>
      <w:r w:rsidRPr="003926A0">
        <w:rPr>
          <w:rFonts w:asciiTheme="majorHAnsi" w:hAnsiTheme="majorHAnsi" w:cstheme="majorHAnsi"/>
          <w:color w:val="000000"/>
        </w:rPr>
        <w:t xml:space="preserve"> wo Betroffene Fragen wie</w:t>
      </w:r>
      <w:r w:rsidRPr="003926A0">
        <w:rPr>
          <w:rFonts w:asciiTheme="majorHAnsi" w:hAnsiTheme="majorHAnsi" w:cstheme="majorHAnsi"/>
          <w:color w:val="000000"/>
        </w:rPr>
        <w:br/>
        <w:t>„Wie sage ich es meinen Angehörigen?“,</w:t>
      </w:r>
      <w:r w:rsidRPr="003926A0">
        <w:rPr>
          <w:rFonts w:asciiTheme="majorHAnsi" w:hAnsiTheme="majorHAnsi" w:cstheme="majorHAnsi"/>
          <w:color w:val="000000"/>
        </w:rPr>
        <w:br/>
        <w:t>„Wie bereite ich mich auf eine OP vor?“ oder</w:t>
      </w:r>
      <w:r w:rsidRPr="003926A0">
        <w:rPr>
          <w:rFonts w:asciiTheme="majorHAnsi" w:hAnsiTheme="majorHAnsi" w:cstheme="majorHAnsi"/>
          <w:color w:val="000000"/>
        </w:rPr>
        <w:br/>
        <w:t>„Wie gehe ich mit meiner Rückkehr in den Beruf um?“</w:t>
      </w:r>
      <w:r w:rsidRPr="003926A0">
        <w:rPr>
          <w:rFonts w:asciiTheme="majorHAnsi" w:hAnsiTheme="majorHAnsi" w:cstheme="majorHAnsi"/>
          <w:color w:val="000000"/>
        </w:rPr>
        <w:br/>
        <w:t>offen besprechen können.</w:t>
      </w:r>
    </w:p>
    <w:p w14:paraId="15468CEC" w14:textId="62FADC93" w:rsidR="003926A0" w:rsidRPr="003926A0" w:rsidRDefault="003926A0" w:rsidP="003926A0">
      <w:pPr>
        <w:pStyle w:val="StandardWeb"/>
        <w:rPr>
          <w:rFonts w:asciiTheme="majorHAnsi" w:hAnsiTheme="majorHAnsi" w:cstheme="majorHAnsi"/>
          <w:color w:val="000000"/>
        </w:rPr>
      </w:pPr>
      <w:r w:rsidRPr="003926A0">
        <w:rPr>
          <w:rFonts w:asciiTheme="majorHAnsi" w:hAnsiTheme="majorHAnsi" w:cstheme="majorHAnsi"/>
          <w:color w:val="000000"/>
        </w:rPr>
        <w:t xml:space="preserve">„Ein wichtiger Teil der Aufklärungsarbeit ist es, Mythen zu entkräften und eine starke Community aufzubauen“, so </w:t>
      </w:r>
      <w:proofErr w:type="spellStart"/>
      <w:r w:rsidRPr="003926A0">
        <w:rPr>
          <w:rFonts w:asciiTheme="majorHAnsi" w:hAnsiTheme="majorHAnsi" w:cstheme="majorHAnsi"/>
          <w:color w:val="000000"/>
        </w:rPr>
        <w:t>Mitterhauser</w:t>
      </w:r>
      <w:proofErr w:type="spellEnd"/>
      <w:r w:rsidRPr="003926A0">
        <w:rPr>
          <w:rFonts w:asciiTheme="majorHAnsi" w:hAnsiTheme="majorHAnsi" w:cstheme="majorHAnsi"/>
          <w:color w:val="000000"/>
        </w:rPr>
        <w:t>.</w:t>
      </w:r>
      <w:r w:rsidR="006808D5">
        <w:rPr>
          <w:rFonts w:asciiTheme="majorHAnsi" w:hAnsiTheme="majorHAnsi" w:cstheme="majorHAnsi"/>
          <w:color w:val="000000"/>
        </w:rPr>
        <w:t xml:space="preserve"> </w:t>
      </w:r>
    </w:p>
    <w:p w14:paraId="47632228" w14:textId="1C4C29B8" w:rsidR="003926A0" w:rsidRPr="006808D5" w:rsidRDefault="003926A0" w:rsidP="006808D5">
      <w:pPr>
        <w:pStyle w:val="berschrift3"/>
        <w:rPr>
          <w:rFonts w:asciiTheme="majorHAnsi" w:hAnsiTheme="majorHAnsi" w:cstheme="majorHAnsi"/>
          <w:color w:val="000000"/>
          <w:sz w:val="24"/>
          <w:szCs w:val="24"/>
        </w:rPr>
      </w:pPr>
      <w:r w:rsidRPr="006808D5">
        <w:rPr>
          <w:rFonts w:asciiTheme="majorHAnsi" w:hAnsiTheme="majorHAnsi" w:cstheme="majorHAnsi"/>
          <w:color w:val="000000"/>
          <w:sz w:val="24"/>
          <w:szCs w:val="24"/>
        </w:rPr>
        <w:t>Starke Partner in Forschung und Praxis</w:t>
      </w:r>
      <w:r w:rsidR="006808D5" w:rsidRPr="006808D5">
        <w:rPr>
          <w:rFonts w:asciiTheme="majorHAnsi" w:hAnsiTheme="majorHAnsi" w:cstheme="majorHAnsi"/>
          <w:color w:val="000000"/>
          <w:sz w:val="24"/>
          <w:szCs w:val="24"/>
        </w:rPr>
        <w:t xml:space="preserve"> </w:t>
      </w:r>
      <w:r w:rsidR="006808D5" w:rsidRPr="006808D5">
        <w:rPr>
          <w:rFonts w:asciiTheme="majorHAnsi" w:hAnsiTheme="majorHAnsi" w:cstheme="majorHAnsi"/>
          <w:color w:val="000000"/>
          <w:sz w:val="24"/>
          <w:szCs w:val="24"/>
        </w:rPr>
        <w:br/>
      </w:r>
      <w:r w:rsidRPr="00747E3C">
        <w:rPr>
          <w:rFonts w:asciiTheme="majorHAnsi" w:hAnsiTheme="majorHAnsi" w:cstheme="majorHAnsi"/>
          <w:b w:val="0"/>
          <w:bCs w:val="0"/>
          <w:color w:val="000000"/>
          <w:sz w:val="24"/>
          <w:szCs w:val="24"/>
        </w:rPr>
        <w:t xml:space="preserve">Unterstützt wird </w:t>
      </w:r>
      <w:proofErr w:type="spellStart"/>
      <w:r w:rsidRPr="00747E3C">
        <w:rPr>
          <w:rFonts w:asciiTheme="majorHAnsi" w:hAnsiTheme="majorHAnsi" w:cstheme="majorHAnsi"/>
          <w:b w:val="0"/>
          <w:bCs w:val="0"/>
          <w:color w:val="000000"/>
          <w:sz w:val="24"/>
          <w:szCs w:val="24"/>
        </w:rPr>
        <w:t>PATIOSpots</w:t>
      </w:r>
      <w:proofErr w:type="spellEnd"/>
      <w:r w:rsidRPr="00747E3C">
        <w:rPr>
          <w:rFonts w:asciiTheme="majorHAnsi" w:hAnsiTheme="majorHAnsi" w:cstheme="majorHAnsi"/>
          <w:b w:val="0"/>
          <w:bCs w:val="0"/>
          <w:color w:val="000000"/>
          <w:sz w:val="24"/>
          <w:szCs w:val="24"/>
        </w:rPr>
        <w:t xml:space="preserve"> von</w:t>
      </w:r>
    </w:p>
    <w:p w14:paraId="412243E7" w14:textId="77777777" w:rsidR="003926A0" w:rsidRPr="003926A0" w:rsidRDefault="003926A0" w:rsidP="003926A0">
      <w:pPr>
        <w:pStyle w:val="StandardWeb"/>
        <w:numPr>
          <w:ilvl w:val="0"/>
          <w:numId w:val="13"/>
        </w:numPr>
        <w:rPr>
          <w:rFonts w:asciiTheme="majorHAnsi" w:hAnsiTheme="majorHAnsi" w:cstheme="majorHAnsi"/>
          <w:color w:val="000000"/>
        </w:rPr>
      </w:pPr>
      <w:r w:rsidRPr="006808D5">
        <w:rPr>
          <w:rFonts w:asciiTheme="majorHAnsi" w:hAnsiTheme="majorHAnsi" w:cstheme="majorHAnsi"/>
          <w:b/>
          <w:bCs/>
          <w:color w:val="000000"/>
        </w:rPr>
        <w:t>Univ.-Prof. Dr. Shahrokh F. Shariat</w:t>
      </w:r>
      <w:r w:rsidRPr="003926A0">
        <w:rPr>
          <w:rFonts w:asciiTheme="majorHAnsi" w:hAnsiTheme="majorHAnsi" w:cstheme="majorHAnsi"/>
          <w:color w:val="000000"/>
        </w:rPr>
        <w:t xml:space="preserve">, Vorstand der Universitätsklinik für Urologie und Leiter des </w:t>
      </w:r>
      <w:proofErr w:type="spellStart"/>
      <w:r w:rsidRPr="003926A0">
        <w:rPr>
          <w:rFonts w:asciiTheme="majorHAnsi" w:hAnsiTheme="majorHAnsi" w:cstheme="majorHAnsi"/>
          <w:color w:val="000000"/>
        </w:rPr>
        <w:t>Comprehensive</w:t>
      </w:r>
      <w:proofErr w:type="spellEnd"/>
      <w:r w:rsidRPr="003926A0">
        <w:rPr>
          <w:rFonts w:asciiTheme="majorHAnsi" w:hAnsiTheme="majorHAnsi" w:cstheme="majorHAnsi"/>
          <w:color w:val="000000"/>
        </w:rPr>
        <w:t xml:space="preserve"> Cancer Center MedUni Wien/AKH Wien,</w:t>
      </w:r>
    </w:p>
    <w:p w14:paraId="5A93D9EC" w14:textId="77777777" w:rsidR="003926A0" w:rsidRPr="003926A0" w:rsidRDefault="003926A0" w:rsidP="003926A0">
      <w:pPr>
        <w:pStyle w:val="StandardWeb"/>
        <w:numPr>
          <w:ilvl w:val="0"/>
          <w:numId w:val="13"/>
        </w:numPr>
        <w:rPr>
          <w:rFonts w:asciiTheme="majorHAnsi" w:hAnsiTheme="majorHAnsi" w:cstheme="majorHAnsi"/>
          <w:color w:val="000000"/>
        </w:rPr>
      </w:pPr>
      <w:r w:rsidRPr="003926A0">
        <w:rPr>
          <w:rFonts w:asciiTheme="majorHAnsi" w:hAnsiTheme="majorHAnsi" w:cstheme="majorHAnsi"/>
          <w:color w:val="000000"/>
        </w:rPr>
        <w:t>der</w:t>
      </w:r>
      <w:r w:rsidRPr="006808D5">
        <w:rPr>
          <w:rFonts w:asciiTheme="majorHAnsi" w:hAnsiTheme="majorHAnsi" w:cstheme="majorHAnsi"/>
          <w:color w:val="000000"/>
        </w:rPr>
        <w:t> </w:t>
      </w:r>
      <w:r w:rsidRPr="006808D5">
        <w:rPr>
          <w:rFonts w:asciiTheme="majorHAnsi" w:hAnsiTheme="majorHAnsi" w:cstheme="majorHAnsi"/>
          <w:b/>
          <w:bCs/>
          <w:color w:val="000000"/>
        </w:rPr>
        <w:t>Medizinischen Universität Wien</w:t>
      </w:r>
      <w:r w:rsidRPr="003926A0">
        <w:rPr>
          <w:rFonts w:asciiTheme="majorHAnsi" w:hAnsiTheme="majorHAnsi" w:cstheme="majorHAnsi"/>
          <w:color w:val="000000"/>
        </w:rPr>
        <w:t>,</w:t>
      </w:r>
    </w:p>
    <w:p w14:paraId="751C06E0" w14:textId="77777777" w:rsidR="003926A0" w:rsidRPr="003926A0" w:rsidRDefault="003926A0" w:rsidP="003926A0">
      <w:pPr>
        <w:pStyle w:val="StandardWeb"/>
        <w:numPr>
          <w:ilvl w:val="0"/>
          <w:numId w:val="13"/>
        </w:numPr>
        <w:rPr>
          <w:rFonts w:asciiTheme="majorHAnsi" w:hAnsiTheme="majorHAnsi" w:cstheme="majorHAnsi"/>
          <w:color w:val="000000"/>
        </w:rPr>
      </w:pPr>
      <w:r w:rsidRPr="003926A0">
        <w:rPr>
          <w:rFonts w:asciiTheme="majorHAnsi" w:hAnsiTheme="majorHAnsi" w:cstheme="majorHAnsi"/>
          <w:color w:val="000000"/>
        </w:rPr>
        <w:t>dem</w:t>
      </w:r>
      <w:r w:rsidRPr="006808D5">
        <w:rPr>
          <w:rFonts w:asciiTheme="majorHAnsi" w:hAnsiTheme="majorHAnsi" w:cstheme="majorHAnsi"/>
          <w:color w:val="000000"/>
        </w:rPr>
        <w:t> </w:t>
      </w:r>
      <w:proofErr w:type="spellStart"/>
      <w:r w:rsidRPr="006808D5">
        <w:rPr>
          <w:rFonts w:asciiTheme="majorHAnsi" w:hAnsiTheme="majorHAnsi" w:cstheme="majorHAnsi"/>
          <w:b/>
          <w:bCs/>
          <w:color w:val="000000"/>
        </w:rPr>
        <w:t>Comprehensive</w:t>
      </w:r>
      <w:proofErr w:type="spellEnd"/>
      <w:r w:rsidRPr="006808D5">
        <w:rPr>
          <w:rFonts w:asciiTheme="majorHAnsi" w:hAnsiTheme="majorHAnsi" w:cstheme="majorHAnsi"/>
          <w:b/>
          <w:bCs/>
          <w:color w:val="000000"/>
        </w:rPr>
        <w:t xml:space="preserve"> Cancer Center</w:t>
      </w:r>
      <w:r w:rsidRPr="003926A0">
        <w:rPr>
          <w:rFonts w:asciiTheme="majorHAnsi" w:hAnsiTheme="majorHAnsi" w:cstheme="majorHAnsi"/>
          <w:color w:val="000000"/>
        </w:rPr>
        <w:t>,</w:t>
      </w:r>
    </w:p>
    <w:p w14:paraId="4F40BEE7" w14:textId="77777777" w:rsidR="003926A0" w:rsidRPr="003926A0" w:rsidRDefault="003926A0" w:rsidP="003926A0">
      <w:pPr>
        <w:pStyle w:val="StandardWeb"/>
        <w:numPr>
          <w:ilvl w:val="0"/>
          <w:numId w:val="13"/>
        </w:numPr>
        <w:rPr>
          <w:rFonts w:asciiTheme="majorHAnsi" w:hAnsiTheme="majorHAnsi" w:cstheme="majorHAnsi"/>
          <w:color w:val="000000"/>
        </w:rPr>
      </w:pPr>
      <w:r w:rsidRPr="003926A0">
        <w:rPr>
          <w:rFonts w:asciiTheme="majorHAnsi" w:hAnsiTheme="majorHAnsi" w:cstheme="majorHAnsi"/>
          <w:color w:val="000000"/>
        </w:rPr>
        <w:t>dem</w:t>
      </w:r>
      <w:r w:rsidRPr="006808D5">
        <w:rPr>
          <w:rFonts w:asciiTheme="majorHAnsi" w:hAnsiTheme="majorHAnsi" w:cstheme="majorHAnsi"/>
          <w:color w:val="000000"/>
        </w:rPr>
        <w:t> </w:t>
      </w:r>
      <w:r w:rsidRPr="006808D5">
        <w:rPr>
          <w:rFonts w:asciiTheme="majorHAnsi" w:hAnsiTheme="majorHAnsi" w:cstheme="majorHAnsi"/>
          <w:b/>
          <w:bCs/>
          <w:color w:val="000000"/>
        </w:rPr>
        <w:t>Berufsverband der Österreichischen Urologie (BVU</w:t>
      </w:r>
      <w:r w:rsidRPr="006808D5">
        <w:rPr>
          <w:rFonts w:asciiTheme="majorHAnsi" w:hAnsiTheme="majorHAnsi" w:cstheme="majorHAnsi"/>
          <w:color w:val="000000"/>
        </w:rPr>
        <w:t>)</w:t>
      </w:r>
      <w:r w:rsidRPr="003926A0">
        <w:rPr>
          <w:rFonts w:asciiTheme="majorHAnsi" w:hAnsiTheme="majorHAnsi" w:cstheme="majorHAnsi"/>
          <w:color w:val="000000"/>
        </w:rPr>
        <w:t>,</w:t>
      </w:r>
    </w:p>
    <w:p w14:paraId="01E883C1" w14:textId="77777777" w:rsidR="003926A0" w:rsidRPr="006808D5" w:rsidRDefault="003926A0" w:rsidP="003926A0">
      <w:pPr>
        <w:pStyle w:val="StandardWeb"/>
        <w:numPr>
          <w:ilvl w:val="0"/>
          <w:numId w:val="13"/>
        </w:numPr>
        <w:rPr>
          <w:rFonts w:asciiTheme="majorHAnsi" w:hAnsiTheme="majorHAnsi" w:cstheme="majorHAnsi"/>
          <w:b/>
          <w:bCs/>
          <w:color w:val="000000"/>
        </w:rPr>
      </w:pPr>
      <w:r w:rsidRPr="003926A0">
        <w:rPr>
          <w:rFonts w:asciiTheme="majorHAnsi" w:hAnsiTheme="majorHAnsi" w:cstheme="majorHAnsi"/>
          <w:color w:val="000000"/>
        </w:rPr>
        <w:t>der</w:t>
      </w:r>
      <w:r w:rsidRPr="006808D5">
        <w:rPr>
          <w:rFonts w:asciiTheme="majorHAnsi" w:hAnsiTheme="majorHAnsi" w:cstheme="majorHAnsi"/>
          <w:color w:val="000000"/>
        </w:rPr>
        <w:t> </w:t>
      </w:r>
      <w:r w:rsidRPr="006808D5">
        <w:rPr>
          <w:rFonts w:asciiTheme="majorHAnsi" w:hAnsiTheme="majorHAnsi" w:cstheme="majorHAnsi"/>
          <w:b/>
          <w:bCs/>
          <w:color w:val="000000"/>
        </w:rPr>
        <w:t>Österreichischen Gesellschaft für Urologie und Andrologie (ÖGU)</w:t>
      </w:r>
    </w:p>
    <w:p w14:paraId="501342CD" w14:textId="77777777" w:rsidR="003926A0" w:rsidRPr="003926A0" w:rsidRDefault="003926A0" w:rsidP="003926A0">
      <w:pPr>
        <w:pStyle w:val="StandardWeb"/>
        <w:numPr>
          <w:ilvl w:val="0"/>
          <w:numId w:val="13"/>
        </w:numPr>
        <w:rPr>
          <w:rFonts w:asciiTheme="majorHAnsi" w:hAnsiTheme="majorHAnsi" w:cstheme="majorHAnsi"/>
          <w:color w:val="000000"/>
        </w:rPr>
      </w:pPr>
      <w:r w:rsidRPr="003926A0">
        <w:rPr>
          <w:rFonts w:asciiTheme="majorHAnsi" w:hAnsiTheme="majorHAnsi" w:cstheme="majorHAnsi"/>
          <w:color w:val="000000"/>
        </w:rPr>
        <w:t>sowie der</w:t>
      </w:r>
      <w:r w:rsidRPr="006808D5">
        <w:rPr>
          <w:rFonts w:asciiTheme="majorHAnsi" w:hAnsiTheme="majorHAnsi" w:cstheme="majorHAnsi"/>
          <w:color w:val="000000"/>
        </w:rPr>
        <w:t> </w:t>
      </w:r>
      <w:r w:rsidRPr="006808D5">
        <w:rPr>
          <w:rFonts w:asciiTheme="majorHAnsi" w:hAnsiTheme="majorHAnsi" w:cstheme="majorHAnsi"/>
          <w:b/>
          <w:bCs/>
          <w:color w:val="000000"/>
        </w:rPr>
        <w:t>Österreichischen Krebshilfe</w:t>
      </w:r>
      <w:r w:rsidRPr="003926A0">
        <w:rPr>
          <w:rFonts w:asciiTheme="majorHAnsi" w:hAnsiTheme="majorHAnsi" w:cstheme="majorHAnsi"/>
          <w:color w:val="000000"/>
        </w:rPr>
        <w:t>.</w:t>
      </w:r>
    </w:p>
    <w:p w14:paraId="0DF69B74" w14:textId="3EBDE8BA" w:rsidR="003926A0" w:rsidRPr="003926A0" w:rsidRDefault="003926A0" w:rsidP="003926A0">
      <w:pPr>
        <w:rPr>
          <w:rFonts w:asciiTheme="majorHAnsi" w:hAnsiTheme="majorHAnsi" w:cstheme="majorHAnsi"/>
        </w:rPr>
      </w:pPr>
    </w:p>
    <w:p w14:paraId="48B6679D" w14:textId="77777777" w:rsidR="003926A0" w:rsidRPr="003926A0" w:rsidRDefault="003926A0" w:rsidP="003926A0">
      <w:pPr>
        <w:pStyle w:val="berschrift3"/>
        <w:rPr>
          <w:rFonts w:asciiTheme="majorHAnsi" w:hAnsiTheme="majorHAnsi" w:cstheme="majorHAnsi"/>
          <w:color w:val="000000"/>
          <w:sz w:val="22"/>
          <w:szCs w:val="22"/>
        </w:rPr>
      </w:pPr>
      <w:r w:rsidRPr="003926A0">
        <w:rPr>
          <w:rStyle w:val="Fett"/>
          <w:rFonts w:asciiTheme="majorHAnsi" w:hAnsiTheme="majorHAnsi" w:cstheme="majorHAnsi"/>
          <w:b/>
          <w:bCs/>
          <w:color w:val="000000"/>
          <w:sz w:val="22"/>
          <w:szCs w:val="22"/>
        </w:rPr>
        <w:lastRenderedPageBreak/>
        <w:t>Über PATIO – Betroffene verstehen, Forschung gestalten</w:t>
      </w:r>
    </w:p>
    <w:p w14:paraId="42F59F71" w14:textId="77777777" w:rsidR="00CC4D8B" w:rsidRPr="004F6DA1" w:rsidRDefault="003926A0" w:rsidP="00CC4D8B">
      <w:pPr>
        <w:pStyle w:val="berschrift3"/>
        <w:rPr>
          <w:rFonts w:asciiTheme="majorHAnsi" w:hAnsiTheme="majorHAnsi" w:cstheme="majorHAnsi"/>
          <w:b w:val="0"/>
          <w:bCs w:val="0"/>
          <w:color w:val="000000"/>
          <w:sz w:val="22"/>
          <w:szCs w:val="22"/>
        </w:rPr>
      </w:pPr>
      <w:r w:rsidRPr="00F2326B">
        <w:rPr>
          <w:rFonts w:asciiTheme="majorHAnsi" w:hAnsiTheme="majorHAnsi" w:cstheme="majorHAnsi"/>
          <w:b w:val="0"/>
          <w:bCs w:val="0"/>
          <w:color w:val="000000"/>
          <w:sz w:val="22"/>
          <w:szCs w:val="22"/>
        </w:rPr>
        <w:t>„PATIO“ steht für</w:t>
      </w:r>
      <w:r w:rsidRPr="00F2326B">
        <w:rPr>
          <w:rStyle w:val="apple-converted-space"/>
          <w:rFonts w:asciiTheme="majorHAnsi" w:hAnsiTheme="majorHAnsi" w:cstheme="majorHAnsi"/>
          <w:b w:val="0"/>
          <w:bCs w:val="0"/>
          <w:color w:val="000000"/>
          <w:sz w:val="22"/>
          <w:szCs w:val="22"/>
        </w:rPr>
        <w:t> </w:t>
      </w:r>
      <w:r w:rsidRPr="00F2326B">
        <w:rPr>
          <w:rStyle w:val="Fett"/>
          <w:rFonts w:asciiTheme="majorHAnsi" w:hAnsiTheme="majorHAnsi" w:cstheme="majorHAnsi"/>
          <w:bCs/>
          <w:color w:val="000000"/>
          <w:sz w:val="22"/>
          <w:szCs w:val="22"/>
        </w:rPr>
        <w:t xml:space="preserve">Patient Involvement in </w:t>
      </w:r>
      <w:proofErr w:type="spellStart"/>
      <w:r w:rsidRPr="00F2326B">
        <w:rPr>
          <w:rStyle w:val="Fett"/>
          <w:rFonts w:asciiTheme="majorHAnsi" w:hAnsiTheme="majorHAnsi" w:cstheme="majorHAnsi"/>
          <w:bCs/>
          <w:color w:val="000000"/>
          <w:sz w:val="22"/>
          <w:szCs w:val="22"/>
        </w:rPr>
        <w:t>Oncology</w:t>
      </w:r>
      <w:proofErr w:type="spellEnd"/>
      <w:r w:rsidRPr="00F2326B">
        <w:rPr>
          <w:rStyle w:val="apple-converted-space"/>
          <w:rFonts w:asciiTheme="majorHAnsi" w:hAnsiTheme="majorHAnsi" w:cstheme="majorHAnsi"/>
          <w:b w:val="0"/>
          <w:color w:val="000000"/>
          <w:sz w:val="22"/>
          <w:szCs w:val="22"/>
        </w:rPr>
        <w:t> </w:t>
      </w:r>
      <w:r w:rsidRPr="00F2326B">
        <w:rPr>
          <w:rFonts w:asciiTheme="majorHAnsi" w:hAnsiTheme="majorHAnsi" w:cstheme="majorHAnsi"/>
          <w:b w:val="0"/>
          <w:color w:val="000000"/>
          <w:sz w:val="22"/>
          <w:szCs w:val="22"/>
        </w:rPr>
        <w:t>–</w:t>
      </w:r>
      <w:r w:rsidRPr="00F2326B">
        <w:rPr>
          <w:rFonts w:asciiTheme="majorHAnsi" w:hAnsiTheme="majorHAnsi" w:cstheme="majorHAnsi"/>
          <w:b w:val="0"/>
          <w:bCs w:val="0"/>
          <w:color w:val="000000"/>
          <w:sz w:val="22"/>
          <w:szCs w:val="22"/>
        </w:rPr>
        <w:t xml:space="preserve"> eine Initiative, die Erfahrungswissen von Betroffenen in die wissenschaftliche Forschung einbringt. Patienten und Angehörige forschen gemeinsam mit </w:t>
      </w:r>
      <w:proofErr w:type="spellStart"/>
      <w:proofErr w:type="gramStart"/>
      <w:r w:rsidRPr="00F2326B">
        <w:rPr>
          <w:rFonts w:asciiTheme="majorHAnsi" w:hAnsiTheme="majorHAnsi" w:cstheme="majorHAnsi"/>
          <w:b w:val="0"/>
          <w:bCs w:val="0"/>
          <w:color w:val="000000"/>
          <w:sz w:val="22"/>
          <w:szCs w:val="22"/>
        </w:rPr>
        <w:t>Expert:innen</w:t>
      </w:r>
      <w:proofErr w:type="spellEnd"/>
      <w:proofErr w:type="gramEnd"/>
      <w:r w:rsidRPr="00F2326B">
        <w:rPr>
          <w:rFonts w:asciiTheme="majorHAnsi" w:hAnsiTheme="majorHAnsi" w:cstheme="majorHAnsi"/>
          <w:b w:val="0"/>
          <w:bCs w:val="0"/>
          <w:color w:val="000000"/>
          <w:sz w:val="22"/>
          <w:szCs w:val="22"/>
        </w:rPr>
        <w:t xml:space="preserve"> des PATIO-Teams, um innovative medizinische Ansätze mit der Lebensrealität der Patienten zu verbinden. So entsteht Wissen, das sowohl die Behandlung als auch den Alltag von Prostatakrebspatienten verbessert</w:t>
      </w:r>
      <w:r w:rsidRPr="004F6DA1">
        <w:rPr>
          <w:rStyle w:val="Fett"/>
          <w:rFonts w:asciiTheme="majorHAnsi" w:hAnsiTheme="majorHAnsi" w:cstheme="majorHAnsi"/>
          <w:b/>
        </w:rPr>
        <w:t>.</w:t>
      </w:r>
      <w:r w:rsidR="00CC4D8B" w:rsidRPr="004F6DA1">
        <w:rPr>
          <w:rStyle w:val="Fett"/>
          <w:rFonts w:asciiTheme="majorHAnsi" w:hAnsiTheme="majorHAnsi" w:cstheme="majorHAnsi"/>
          <w:b/>
        </w:rPr>
        <w:t xml:space="preserve"> </w:t>
      </w:r>
      <w:r w:rsidR="00CC4D8B" w:rsidRPr="004F6DA1">
        <w:rPr>
          <w:rFonts w:asciiTheme="majorHAnsi" w:hAnsiTheme="majorHAnsi" w:cstheme="majorHAnsi"/>
          <w:b w:val="0"/>
          <w:bCs w:val="0"/>
          <w:color w:val="000000"/>
          <w:sz w:val="22"/>
          <w:szCs w:val="22"/>
        </w:rPr>
        <w:t>Die vom</w:t>
      </w:r>
      <w:r w:rsidR="00CC4D8B" w:rsidRPr="004F6DA1">
        <w:rPr>
          <w:rFonts w:asciiTheme="majorHAnsi" w:hAnsiTheme="majorHAnsi" w:cstheme="majorHAnsi"/>
          <w:b w:val="0"/>
          <w:bCs w:val="0"/>
          <w:sz w:val="22"/>
          <w:szCs w:val="22"/>
        </w:rPr>
        <w:t> </w:t>
      </w:r>
      <w:proofErr w:type="gramStart"/>
      <w:r w:rsidR="00CC4D8B" w:rsidRPr="004F6DA1">
        <w:rPr>
          <w:rFonts w:asciiTheme="majorHAnsi" w:hAnsiTheme="majorHAnsi" w:cstheme="majorHAnsi"/>
          <w:b w:val="0"/>
          <w:bCs w:val="0"/>
          <w:sz w:val="22"/>
          <w:szCs w:val="22"/>
        </w:rPr>
        <w:t>Ludwig Boltzmann Institut</w:t>
      </w:r>
      <w:proofErr w:type="gramEnd"/>
      <w:r w:rsidR="00CC4D8B" w:rsidRPr="004F6DA1">
        <w:rPr>
          <w:rFonts w:asciiTheme="majorHAnsi" w:hAnsiTheme="majorHAnsi" w:cstheme="majorHAnsi"/>
          <w:b w:val="0"/>
          <w:bCs w:val="0"/>
          <w:sz w:val="22"/>
          <w:szCs w:val="22"/>
        </w:rPr>
        <w:t xml:space="preserve"> Applied </w:t>
      </w:r>
      <w:proofErr w:type="spellStart"/>
      <w:r w:rsidR="00CC4D8B" w:rsidRPr="004F6DA1">
        <w:rPr>
          <w:rFonts w:asciiTheme="majorHAnsi" w:hAnsiTheme="majorHAnsi" w:cstheme="majorHAnsi"/>
          <w:b w:val="0"/>
          <w:bCs w:val="0"/>
          <w:sz w:val="22"/>
          <w:szCs w:val="22"/>
        </w:rPr>
        <w:t>Diagnostics</w:t>
      </w:r>
      <w:proofErr w:type="spellEnd"/>
      <w:r w:rsidR="00CC4D8B" w:rsidRPr="004F6DA1">
        <w:rPr>
          <w:rFonts w:asciiTheme="majorHAnsi" w:hAnsiTheme="majorHAnsi" w:cstheme="majorHAnsi"/>
          <w:b w:val="0"/>
          <w:bCs w:val="0"/>
          <w:sz w:val="22"/>
          <w:szCs w:val="22"/>
        </w:rPr>
        <w:t> </w:t>
      </w:r>
      <w:r w:rsidR="00CC4D8B" w:rsidRPr="004F6DA1">
        <w:rPr>
          <w:rFonts w:asciiTheme="majorHAnsi" w:hAnsiTheme="majorHAnsi" w:cstheme="majorHAnsi"/>
          <w:b w:val="0"/>
          <w:bCs w:val="0"/>
          <w:color w:val="000000"/>
          <w:sz w:val="22"/>
          <w:szCs w:val="22"/>
        </w:rPr>
        <w:t>gegründete Initiative</w:t>
      </w:r>
      <w:r w:rsidR="00CC4D8B" w:rsidRPr="004F6DA1">
        <w:rPr>
          <w:rFonts w:asciiTheme="majorHAnsi" w:hAnsiTheme="majorHAnsi" w:cstheme="majorHAnsi"/>
          <w:b w:val="0"/>
          <w:bCs w:val="0"/>
          <w:sz w:val="22"/>
          <w:szCs w:val="22"/>
        </w:rPr>
        <w:t> PATIO </w:t>
      </w:r>
      <w:r w:rsidR="00CC4D8B" w:rsidRPr="004F6DA1">
        <w:rPr>
          <w:rFonts w:asciiTheme="majorHAnsi" w:hAnsiTheme="majorHAnsi" w:cstheme="majorHAnsi"/>
          <w:b w:val="0"/>
          <w:bCs w:val="0"/>
          <w:color w:val="000000"/>
          <w:sz w:val="22"/>
          <w:szCs w:val="22"/>
        </w:rPr>
        <w:t>ist zudem seit Anfang August 2025 ein gemeinnütziger Verein.</w:t>
      </w:r>
    </w:p>
    <w:p w14:paraId="7834BE8D" w14:textId="63F298A0" w:rsidR="003926A0" w:rsidRPr="003926A0" w:rsidRDefault="003926A0" w:rsidP="003926A0">
      <w:pPr>
        <w:pStyle w:val="StandardWeb"/>
        <w:rPr>
          <w:rFonts w:asciiTheme="majorHAnsi" w:hAnsiTheme="majorHAnsi" w:cstheme="majorHAnsi"/>
          <w:color w:val="000000"/>
          <w:sz w:val="22"/>
          <w:szCs w:val="22"/>
        </w:rPr>
      </w:pPr>
    </w:p>
    <w:p w14:paraId="0B6BAEA7" w14:textId="188EF00F" w:rsidR="00D93801" w:rsidRPr="003926A0" w:rsidRDefault="003926A0" w:rsidP="003926A0">
      <w:pPr>
        <w:pStyle w:val="StandardWeb"/>
        <w:rPr>
          <w:rFonts w:asciiTheme="majorHAnsi" w:hAnsiTheme="majorHAnsi" w:cstheme="majorHAnsi"/>
          <w:color w:val="000000"/>
        </w:rPr>
      </w:pPr>
      <w:r w:rsidRPr="003926A0">
        <w:rPr>
          <w:rStyle w:val="Fett"/>
          <w:rFonts w:asciiTheme="majorHAnsi" w:hAnsiTheme="majorHAnsi" w:cstheme="majorHAnsi"/>
          <w:color w:val="000000"/>
        </w:rPr>
        <w:t>Fotos:</w:t>
      </w:r>
      <w:r w:rsidRPr="003926A0">
        <w:rPr>
          <w:rStyle w:val="apple-converted-space"/>
          <w:rFonts w:asciiTheme="majorHAnsi" w:hAnsiTheme="majorHAnsi" w:cstheme="majorHAnsi"/>
          <w:color w:val="000000"/>
        </w:rPr>
        <w:t> </w:t>
      </w:r>
      <w:proofErr w:type="spellStart"/>
      <w:r w:rsidRPr="003926A0">
        <w:rPr>
          <w:rFonts w:asciiTheme="majorHAnsi" w:hAnsiTheme="majorHAnsi" w:cstheme="majorHAnsi"/>
          <w:color w:val="000000"/>
        </w:rPr>
        <w:t>PATIOSpots</w:t>
      </w:r>
      <w:proofErr w:type="spellEnd"/>
      <w:r w:rsidRPr="003926A0">
        <w:rPr>
          <w:rFonts w:asciiTheme="majorHAnsi" w:hAnsiTheme="majorHAnsi" w:cstheme="majorHAnsi"/>
          <w:color w:val="000000"/>
        </w:rPr>
        <w:t xml:space="preserve"> App, Kampagnen-Flyer – frei zur redaktionellen Verwendung</w:t>
      </w:r>
      <w:r w:rsidRPr="003926A0">
        <w:rPr>
          <w:rFonts w:asciiTheme="majorHAnsi" w:hAnsiTheme="majorHAnsi" w:cstheme="majorHAnsi"/>
          <w:color w:val="000000"/>
        </w:rPr>
        <w:br/>
      </w:r>
      <w:r w:rsidRPr="003926A0">
        <w:rPr>
          <w:rStyle w:val="Fett"/>
          <w:rFonts w:asciiTheme="majorHAnsi" w:hAnsiTheme="majorHAnsi" w:cstheme="majorHAnsi"/>
          <w:color w:val="000000"/>
        </w:rPr>
        <w:t>Links:</w:t>
      </w:r>
      <w:r w:rsidRPr="003926A0">
        <w:rPr>
          <w:rStyle w:val="apple-converted-space"/>
          <w:rFonts w:asciiTheme="majorHAnsi" w:hAnsiTheme="majorHAnsi" w:cstheme="majorHAnsi"/>
          <w:color w:val="000000"/>
        </w:rPr>
        <w:t> </w:t>
      </w:r>
      <w:hyperlink r:id="rId9" w:history="1">
        <w:r w:rsidRPr="003926A0">
          <w:rPr>
            <w:rStyle w:val="Hyperlink"/>
            <w:rFonts w:asciiTheme="majorHAnsi" w:hAnsiTheme="majorHAnsi" w:cstheme="majorHAnsi"/>
          </w:rPr>
          <w:t>www.patiospots.com</w:t>
        </w:r>
      </w:hyperlink>
      <w:r w:rsidRPr="003926A0">
        <w:rPr>
          <w:rStyle w:val="apple-converted-space"/>
          <w:rFonts w:asciiTheme="majorHAnsi" w:hAnsiTheme="majorHAnsi" w:cstheme="majorHAnsi"/>
          <w:color w:val="000000"/>
        </w:rPr>
        <w:t> </w:t>
      </w:r>
      <w:r w:rsidRPr="003926A0">
        <w:rPr>
          <w:rFonts w:asciiTheme="majorHAnsi" w:hAnsiTheme="majorHAnsi" w:cstheme="majorHAnsi"/>
          <w:color w:val="000000"/>
        </w:rPr>
        <w:t>|</w:t>
      </w:r>
      <w:r w:rsidRPr="003926A0">
        <w:rPr>
          <w:rStyle w:val="apple-converted-space"/>
          <w:rFonts w:asciiTheme="majorHAnsi" w:hAnsiTheme="majorHAnsi" w:cstheme="majorHAnsi"/>
          <w:color w:val="000000"/>
        </w:rPr>
        <w:t> </w:t>
      </w:r>
      <w:hyperlink r:id="rId10" w:history="1">
        <w:r w:rsidRPr="003926A0">
          <w:rPr>
            <w:rStyle w:val="Hyperlink"/>
            <w:rFonts w:asciiTheme="majorHAnsi" w:hAnsiTheme="majorHAnsi" w:cstheme="majorHAnsi"/>
          </w:rPr>
          <w:t>www.lbg.ac.at</w:t>
        </w:r>
      </w:hyperlink>
      <w:r w:rsidRPr="003926A0">
        <w:rPr>
          <w:rStyle w:val="apple-converted-space"/>
          <w:rFonts w:asciiTheme="majorHAnsi" w:hAnsiTheme="majorHAnsi" w:cstheme="majorHAnsi"/>
          <w:color w:val="000000"/>
        </w:rPr>
        <w:t> </w:t>
      </w:r>
      <w:r w:rsidRPr="003926A0">
        <w:rPr>
          <w:rFonts w:asciiTheme="majorHAnsi" w:hAnsiTheme="majorHAnsi" w:cstheme="majorHAnsi"/>
          <w:color w:val="000000"/>
        </w:rPr>
        <w:t>|</w:t>
      </w:r>
      <w:r w:rsidRPr="003926A0">
        <w:rPr>
          <w:rStyle w:val="apple-converted-space"/>
          <w:rFonts w:asciiTheme="majorHAnsi" w:hAnsiTheme="majorHAnsi" w:cstheme="majorHAnsi"/>
          <w:color w:val="000000"/>
        </w:rPr>
        <w:t> </w:t>
      </w:r>
      <w:hyperlink r:id="rId11" w:history="1">
        <w:r w:rsidRPr="003926A0">
          <w:rPr>
            <w:rStyle w:val="Hyperlink"/>
            <w:rFonts w:asciiTheme="majorHAnsi" w:hAnsiTheme="majorHAnsi" w:cstheme="majorHAnsi"/>
          </w:rPr>
          <w:t>Imagefilm „Was ist PATIOSpots“</w:t>
        </w:r>
      </w:hyperlink>
      <w:r w:rsidRPr="003926A0">
        <w:rPr>
          <w:rFonts w:asciiTheme="majorHAnsi" w:hAnsiTheme="majorHAnsi" w:cstheme="majorHAnsi"/>
          <w:color w:val="000000"/>
        </w:rPr>
        <w:br/>
      </w:r>
      <w:r w:rsidRPr="003926A0">
        <w:rPr>
          <w:rStyle w:val="Fett"/>
          <w:rFonts w:asciiTheme="majorHAnsi" w:hAnsiTheme="majorHAnsi" w:cstheme="majorHAnsi"/>
          <w:color w:val="000000"/>
        </w:rPr>
        <w:t>Petition:</w:t>
      </w:r>
      <w:r w:rsidRPr="003926A0">
        <w:rPr>
          <w:rStyle w:val="apple-converted-space"/>
          <w:rFonts w:asciiTheme="majorHAnsi" w:hAnsiTheme="majorHAnsi" w:cstheme="majorHAnsi"/>
          <w:color w:val="000000"/>
        </w:rPr>
        <w:t> https://shorturl.at/QEEcp</w:t>
      </w:r>
    </w:p>
    <w:p w14:paraId="63688D5B" w14:textId="77777777" w:rsidR="00D93801" w:rsidRPr="003926A0" w:rsidRDefault="00D93801" w:rsidP="008B7D5A">
      <w:pPr>
        <w:jc w:val="both"/>
        <w:rPr>
          <w:rFonts w:asciiTheme="majorHAnsi" w:hAnsiTheme="majorHAnsi" w:cstheme="majorHAnsi"/>
          <w:b/>
          <w:bCs/>
          <w:color w:val="000000"/>
          <w:sz w:val="18"/>
          <w:szCs w:val="18"/>
        </w:rPr>
      </w:pPr>
    </w:p>
    <w:p w14:paraId="09B523BF" w14:textId="77777777" w:rsidR="00BE1FA9" w:rsidRPr="003926A0" w:rsidRDefault="00BE1FA9" w:rsidP="008B7D5A">
      <w:pPr>
        <w:jc w:val="both"/>
        <w:rPr>
          <w:rFonts w:asciiTheme="majorHAnsi" w:hAnsiTheme="majorHAnsi" w:cstheme="majorHAnsi"/>
          <w:b/>
          <w:bCs/>
          <w:color w:val="000000"/>
          <w:sz w:val="18"/>
          <w:szCs w:val="18"/>
        </w:rPr>
      </w:pPr>
    </w:p>
    <w:p w14:paraId="44088EA0" w14:textId="596B7004" w:rsidR="008B7D5A" w:rsidRPr="003926A0" w:rsidRDefault="008B7D5A" w:rsidP="008B7D5A">
      <w:pPr>
        <w:jc w:val="both"/>
        <w:rPr>
          <w:rFonts w:asciiTheme="majorHAnsi" w:hAnsiTheme="majorHAnsi" w:cstheme="majorHAnsi"/>
          <w:b/>
          <w:bCs/>
          <w:color w:val="000000"/>
          <w:sz w:val="18"/>
          <w:szCs w:val="18"/>
        </w:rPr>
      </w:pPr>
      <w:r w:rsidRPr="003926A0">
        <w:rPr>
          <w:rFonts w:asciiTheme="majorHAnsi" w:hAnsiTheme="majorHAnsi" w:cstheme="majorHAnsi"/>
          <w:b/>
          <w:bCs/>
          <w:color w:val="000000"/>
          <w:sz w:val="18"/>
          <w:szCs w:val="18"/>
        </w:rPr>
        <w:t>Presse-Rückfragen &amp; Interviewvereinbarung:</w:t>
      </w:r>
    </w:p>
    <w:p w14:paraId="17546D6A" w14:textId="77777777" w:rsidR="008B7D5A" w:rsidRPr="003926A0" w:rsidRDefault="008B7D5A" w:rsidP="008B7D5A">
      <w:pPr>
        <w:ind w:right="805"/>
        <w:jc w:val="both"/>
        <w:rPr>
          <w:rFonts w:asciiTheme="majorHAnsi" w:hAnsiTheme="majorHAnsi" w:cstheme="majorHAnsi"/>
          <w:color w:val="000000"/>
          <w:sz w:val="18"/>
          <w:szCs w:val="18"/>
        </w:rPr>
      </w:pPr>
      <w:proofErr w:type="gramStart"/>
      <w:r w:rsidRPr="003926A0">
        <w:rPr>
          <w:rFonts w:asciiTheme="majorHAnsi" w:hAnsiTheme="majorHAnsi" w:cstheme="majorHAnsi"/>
          <w:color w:val="000000"/>
          <w:sz w:val="18"/>
          <w:szCs w:val="18"/>
        </w:rPr>
        <w:t>com.media</w:t>
      </w:r>
      <w:proofErr w:type="gramEnd"/>
      <w:r w:rsidRPr="003926A0">
        <w:rPr>
          <w:rFonts w:asciiTheme="majorHAnsi" w:hAnsiTheme="majorHAnsi" w:cstheme="majorHAnsi"/>
          <w:color w:val="000000"/>
          <w:sz w:val="18"/>
          <w:szCs w:val="18"/>
        </w:rPr>
        <w:t xml:space="preserve"> – Agentur für Kommunikation</w:t>
      </w:r>
    </w:p>
    <w:p w14:paraId="1CF63475" w14:textId="329CB4A4" w:rsidR="008B7D5A" w:rsidRPr="006808D5" w:rsidRDefault="008B7D5A" w:rsidP="008B7D5A">
      <w:pPr>
        <w:ind w:right="805"/>
        <w:jc w:val="both"/>
        <w:rPr>
          <w:rFonts w:asciiTheme="majorHAnsi" w:hAnsiTheme="majorHAnsi" w:cstheme="majorHAnsi"/>
          <w:color w:val="000000"/>
          <w:sz w:val="18"/>
          <w:szCs w:val="18"/>
          <w:lang w:val="de-DE"/>
        </w:rPr>
      </w:pPr>
      <w:proofErr w:type="spellStart"/>
      <w:r w:rsidRPr="006808D5">
        <w:rPr>
          <w:rFonts w:asciiTheme="majorHAnsi" w:hAnsiTheme="majorHAnsi" w:cstheme="majorHAnsi"/>
          <w:color w:val="000000"/>
          <w:sz w:val="18"/>
          <w:szCs w:val="18"/>
          <w:lang w:val="de-DE"/>
        </w:rPr>
        <w:t>Mag.</w:t>
      </w:r>
      <w:r w:rsidR="006F4199" w:rsidRPr="006808D5">
        <w:rPr>
          <w:rFonts w:asciiTheme="majorHAnsi" w:hAnsiTheme="majorHAnsi" w:cstheme="majorHAnsi"/>
          <w:color w:val="000000"/>
          <w:sz w:val="18"/>
          <w:szCs w:val="18"/>
          <w:vertAlign w:val="superscript"/>
          <w:lang w:val="de-DE"/>
        </w:rPr>
        <w:t>a</w:t>
      </w:r>
      <w:proofErr w:type="spellEnd"/>
      <w:r w:rsidRPr="006808D5">
        <w:rPr>
          <w:rFonts w:asciiTheme="majorHAnsi" w:hAnsiTheme="majorHAnsi" w:cstheme="majorHAnsi"/>
          <w:color w:val="000000"/>
          <w:sz w:val="18"/>
          <w:szCs w:val="18"/>
          <w:lang w:val="de-DE"/>
        </w:rPr>
        <w:t xml:space="preserve"> Dr.</w:t>
      </w:r>
      <w:r w:rsidR="006F4199" w:rsidRPr="006808D5">
        <w:rPr>
          <w:rFonts w:asciiTheme="majorHAnsi" w:hAnsiTheme="majorHAnsi" w:cstheme="majorHAnsi"/>
          <w:color w:val="000000"/>
          <w:sz w:val="18"/>
          <w:szCs w:val="18"/>
          <w:vertAlign w:val="superscript"/>
          <w:lang w:val="de-DE"/>
        </w:rPr>
        <w:t>in</w:t>
      </w:r>
      <w:r w:rsidRPr="006808D5">
        <w:rPr>
          <w:rFonts w:asciiTheme="majorHAnsi" w:hAnsiTheme="majorHAnsi" w:cstheme="majorHAnsi"/>
          <w:color w:val="000000"/>
          <w:sz w:val="18"/>
          <w:szCs w:val="18"/>
          <w:lang w:val="de-DE"/>
        </w:rPr>
        <w:t xml:space="preserve"> Karin Assadian</w:t>
      </w:r>
    </w:p>
    <w:p w14:paraId="2C4721C8" w14:textId="77777777" w:rsidR="008B7D5A" w:rsidRPr="003926A0" w:rsidRDefault="008B7D5A" w:rsidP="008B7D5A">
      <w:pPr>
        <w:ind w:right="805"/>
        <w:jc w:val="both"/>
        <w:rPr>
          <w:rFonts w:asciiTheme="majorHAnsi" w:hAnsiTheme="majorHAnsi" w:cstheme="majorHAnsi"/>
          <w:color w:val="000000"/>
          <w:sz w:val="20"/>
          <w:szCs w:val="20"/>
        </w:rPr>
      </w:pPr>
      <w:r w:rsidRPr="003926A0">
        <w:rPr>
          <w:rFonts w:asciiTheme="majorHAnsi" w:hAnsiTheme="majorHAnsi" w:cstheme="majorHAnsi"/>
          <w:color w:val="000000"/>
          <w:sz w:val="20"/>
          <w:szCs w:val="20"/>
        </w:rPr>
        <w:t>Tel.: 0676 33 63 568</w:t>
      </w:r>
    </w:p>
    <w:p w14:paraId="3FE7AEC0" w14:textId="77777777" w:rsidR="008B7D5A" w:rsidRPr="003926A0" w:rsidRDefault="00000000" w:rsidP="008B7D5A">
      <w:pPr>
        <w:ind w:right="805"/>
        <w:jc w:val="both"/>
        <w:rPr>
          <w:rFonts w:asciiTheme="majorHAnsi" w:hAnsiTheme="majorHAnsi" w:cstheme="majorHAnsi"/>
          <w:color w:val="000000"/>
          <w:sz w:val="20"/>
          <w:szCs w:val="20"/>
        </w:rPr>
      </w:pPr>
      <w:hyperlink r:id="rId12" w:history="1">
        <w:r w:rsidR="008B7D5A" w:rsidRPr="003926A0">
          <w:rPr>
            <w:rStyle w:val="Hyperlink"/>
            <w:rFonts w:asciiTheme="majorHAnsi" w:hAnsiTheme="majorHAnsi" w:cstheme="majorHAnsi"/>
            <w:sz w:val="20"/>
            <w:szCs w:val="20"/>
          </w:rPr>
          <w:t>karin.assadian@commedia.co.at</w:t>
        </w:r>
      </w:hyperlink>
    </w:p>
    <w:p w14:paraId="3627E553" w14:textId="77777777" w:rsidR="008B7D5A" w:rsidRPr="003926A0" w:rsidRDefault="00000000" w:rsidP="008B7D5A">
      <w:pPr>
        <w:ind w:right="805"/>
        <w:jc w:val="both"/>
        <w:rPr>
          <w:rFonts w:asciiTheme="majorHAnsi" w:hAnsiTheme="majorHAnsi" w:cstheme="majorHAnsi"/>
          <w:color w:val="000000"/>
          <w:sz w:val="20"/>
          <w:szCs w:val="20"/>
        </w:rPr>
      </w:pPr>
      <w:hyperlink r:id="rId13" w:history="1">
        <w:r w:rsidR="008B7D5A" w:rsidRPr="003926A0">
          <w:rPr>
            <w:rFonts w:asciiTheme="majorHAnsi" w:hAnsiTheme="majorHAnsi" w:cstheme="majorHAnsi"/>
            <w:color w:val="000000"/>
            <w:sz w:val="20"/>
            <w:szCs w:val="20"/>
          </w:rPr>
          <w:t>www.commedia.co.at</w:t>
        </w:r>
      </w:hyperlink>
    </w:p>
    <w:p w14:paraId="0837987A" w14:textId="07B8786E" w:rsidR="008B7D5A" w:rsidRPr="003926A0" w:rsidRDefault="008B7D5A" w:rsidP="008B7D5A">
      <w:pPr>
        <w:rPr>
          <w:rFonts w:asciiTheme="majorHAnsi" w:hAnsiTheme="majorHAnsi" w:cstheme="majorHAnsi"/>
          <w:color w:val="000000"/>
          <w:sz w:val="20"/>
          <w:szCs w:val="20"/>
        </w:rPr>
      </w:pPr>
      <w:r w:rsidRPr="003926A0">
        <w:rPr>
          <w:rFonts w:asciiTheme="majorHAnsi" w:hAnsiTheme="majorHAnsi" w:cstheme="majorHAnsi"/>
          <w:color w:val="000000"/>
          <w:sz w:val="20"/>
          <w:szCs w:val="20"/>
        </w:rPr>
        <w:br/>
        <w:t>Univ.-Prof. Mag. Dr. Markus Mitterhauser</w:t>
      </w:r>
    </w:p>
    <w:p w14:paraId="57E12A21" w14:textId="77777777" w:rsidR="008B7D5A" w:rsidRPr="003926A0" w:rsidRDefault="00000000" w:rsidP="008B7D5A">
      <w:pPr>
        <w:rPr>
          <w:rFonts w:asciiTheme="majorHAnsi" w:hAnsiTheme="majorHAnsi" w:cstheme="majorHAnsi"/>
          <w:color w:val="000000"/>
          <w:sz w:val="20"/>
          <w:szCs w:val="20"/>
        </w:rPr>
      </w:pPr>
      <w:hyperlink r:id="rId14" w:history="1">
        <w:r w:rsidR="008B7D5A" w:rsidRPr="003926A0">
          <w:rPr>
            <w:rStyle w:val="Hyperlink"/>
            <w:rFonts w:asciiTheme="majorHAnsi" w:hAnsiTheme="majorHAnsi" w:cstheme="majorHAnsi"/>
            <w:sz w:val="20"/>
            <w:szCs w:val="20"/>
          </w:rPr>
          <w:t>markus.mitterhauser@meduniwien.ac.at</w:t>
        </w:r>
      </w:hyperlink>
    </w:p>
    <w:p w14:paraId="741A1B76" w14:textId="7C43D98D" w:rsidR="008B7D5A" w:rsidRPr="003926A0" w:rsidRDefault="00525709" w:rsidP="008B7D5A">
      <w:pPr>
        <w:rPr>
          <w:rFonts w:asciiTheme="majorHAnsi" w:hAnsiTheme="majorHAnsi" w:cstheme="majorHAnsi"/>
          <w:color w:val="000000"/>
          <w:sz w:val="18"/>
          <w:szCs w:val="18"/>
        </w:rPr>
      </w:pPr>
      <w:r w:rsidRPr="003926A0">
        <w:rPr>
          <w:rFonts w:asciiTheme="majorHAnsi" w:hAnsiTheme="majorHAnsi" w:cstheme="majorHAnsi"/>
          <w:color w:val="000000"/>
          <w:sz w:val="18"/>
          <w:szCs w:val="18"/>
        </w:rPr>
        <w:t xml:space="preserve">Gründer und </w:t>
      </w:r>
      <w:r w:rsidR="008B7D5A" w:rsidRPr="003926A0">
        <w:rPr>
          <w:rFonts w:asciiTheme="majorHAnsi" w:hAnsiTheme="majorHAnsi" w:cstheme="majorHAnsi"/>
          <w:color w:val="000000"/>
          <w:sz w:val="18"/>
          <w:szCs w:val="18"/>
        </w:rPr>
        <w:t>Leiter de</w:t>
      </w:r>
      <w:r w:rsidR="00970323">
        <w:rPr>
          <w:rFonts w:asciiTheme="majorHAnsi" w:hAnsiTheme="majorHAnsi" w:cstheme="majorHAnsi"/>
          <w:color w:val="000000"/>
          <w:sz w:val="18"/>
          <w:szCs w:val="18"/>
        </w:rPr>
        <w:t>r Initiative</w:t>
      </w:r>
      <w:r w:rsidR="008B7D5A" w:rsidRPr="003926A0">
        <w:rPr>
          <w:rFonts w:asciiTheme="majorHAnsi" w:hAnsiTheme="majorHAnsi" w:cstheme="majorHAnsi"/>
          <w:color w:val="000000"/>
          <w:sz w:val="18"/>
          <w:szCs w:val="18"/>
        </w:rPr>
        <w:t> </w:t>
      </w:r>
      <w:hyperlink r:id="rId15" w:history="1">
        <w:r w:rsidR="008B7D5A" w:rsidRPr="003926A0">
          <w:rPr>
            <w:rStyle w:val="Hyperlink"/>
            <w:rFonts w:asciiTheme="majorHAnsi" w:hAnsiTheme="majorHAnsi" w:cstheme="majorHAnsi"/>
            <w:sz w:val="18"/>
            <w:szCs w:val="18"/>
          </w:rPr>
          <w:t>www.patiospots.com</w:t>
        </w:r>
      </w:hyperlink>
      <w:r w:rsidR="008B7D5A" w:rsidRPr="003926A0">
        <w:rPr>
          <w:rFonts w:asciiTheme="majorHAnsi" w:hAnsiTheme="majorHAnsi" w:cstheme="majorHAnsi"/>
          <w:color w:val="000000"/>
          <w:sz w:val="18"/>
          <w:szCs w:val="18"/>
        </w:rPr>
        <w:t xml:space="preserve"> </w:t>
      </w:r>
    </w:p>
    <w:p w14:paraId="1060402C" w14:textId="7277E18F" w:rsidR="00A804F5" w:rsidRPr="003926A0" w:rsidRDefault="00A804F5" w:rsidP="008B7D5A">
      <w:pPr>
        <w:spacing w:afterAutospacing="1"/>
        <w:rPr>
          <w:rFonts w:asciiTheme="majorHAnsi" w:hAnsiTheme="majorHAnsi" w:cstheme="majorHAnsi"/>
          <w:color w:val="000000"/>
          <w:sz w:val="20"/>
          <w:szCs w:val="20"/>
        </w:rPr>
      </w:pPr>
    </w:p>
    <w:p w14:paraId="7C1526F4" w14:textId="52845028" w:rsidR="00CE4B27" w:rsidRPr="003926A0" w:rsidRDefault="00CE4B27" w:rsidP="008B7D5A">
      <w:pPr>
        <w:spacing w:afterAutospacing="1"/>
        <w:rPr>
          <w:rFonts w:asciiTheme="majorHAnsi" w:hAnsiTheme="majorHAnsi" w:cstheme="majorHAnsi"/>
          <w:color w:val="000000"/>
          <w:sz w:val="20"/>
          <w:szCs w:val="20"/>
        </w:rPr>
      </w:pPr>
    </w:p>
    <w:p w14:paraId="3903EF90" w14:textId="670A49C4" w:rsidR="00CE4B27" w:rsidRPr="003926A0" w:rsidRDefault="00CE4B27" w:rsidP="008B7D5A">
      <w:pPr>
        <w:spacing w:afterAutospacing="1"/>
        <w:rPr>
          <w:rFonts w:asciiTheme="majorHAnsi" w:hAnsiTheme="majorHAnsi" w:cstheme="majorHAnsi"/>
          <w:color w:val="000000"/>
          <w:sz w:val="20"/>
          <w:szCs w:val="20"/>
        </w:rPr>
      </w:pPr>
    </w:p>
    <w:p w14:paraId="14D272C6" w14:textId="77777777" w:rsidR="00CE4B27" w:rsidRPr="003926A0" w:rsidRDefault="00CE4B27" w:rsidP="008B7D5A">
      <w:pPr>
        <w:spacing w:afterAutospacing="1"/>
        <w:rPr>
          <w:rFonts w:asciiTheme="majorHAnsi" w:hAnsiTheme="majorHAnsi" w:cstheme="majorHAnsi"/>
          <w:color w:val="000000"/>
          <w:sz w:val="18"/>
          <w:szCs w:val="18"/>
        </w:rPr>
      </w:pPr>
    </w:p>
    <w:sectPr w:rsidR="00CE4B27" w:rsidRPr="003926A0">
      <w:footerReference w:type="even"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412A81" w14:textId="77777777" w:rsidR="000348A2" w:rsidRDefault="000348A2" w:rsidP="00A17705">
      <w:r>
        <w:separator/>
      </w:r>
    </w:p>
  </w:endnote>
  <w:endnote w:type="continuationSeparator" w:id="0">
    <w:p w14:paraId="32468FB3" w14:textId="77777777" w:rsidR="000348A2" w:rsidRDefault="000348A2" w:rsidP="00A177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Lucida Sans">
    <w:panose1 w:val="020B0602030504020204"/>
    <w:charset w:val="4D"/>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264900034"/>
      <w:docPartObj>
        <w:docPartGallery w:val="Page Numbers (Bottom of Page)"/>
        <w:docPartUnique/>
      </w:docPartObj>
    </w:sdtPr>
    <w:sdtContent>
      <w:p w14:paraId="0961E0DC" w14:textId="031190F0" w:rsidR="00A17705" w:rsidRDefault="00A17705" w:rsidP="00E505B4">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7E9DDE30" w14:textId="77777777" w:rsidR="00A17705" w:rsidRDefault="00A17705" w:rsidP="00A17705">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116871475"/>
      <w:docPartObj>
        <w:docPartGallery w:val="Page Numbers (Bottom of Page)"/>
        <w:docPartUnique/>
      </w:docPartObj>
    </w:sdtPr>
    <w:sdtContent>
      <w:p w14:paraId="464CC69E" w14:textId="58A3513B" w:rsidR="00A17705" w:rsidRDefault="00A17705" w:rsidP="00E505B4">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814F91">
          <w:rPr>
            <w:rStyle w:val="Seitenzahl"/>
            <w:noProof/>
          </w:rPr>
          <w:t>1</w:t>
        </w:r>
        <w:r>
          <w:rPr>
            <w:rStyle w:val="Seitenzahl"/>
          </w:rPr>
          <w:fldChar w:fldCharType="end"/>
        </w:r>
      </w:p>
    </w:sdtContent>
  </w:sdt>
  <w:p w14:paraId="441DCCF6" w14:textId="77777777" w:rsidR="00A17705" w:rsidRDefault="00A17705" w:rsidP="00A17705">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EDAF57" w14:textId="77777777" w:rsidR="000348A2" w:rsidRDefault="000348A2" w:rsidP="00A17705">
      <w:r>
        <w:separator/>
      </w:r>
    </w:p>
  </w:footnote>
  <w:footnote w:type="continuationSeparator" w:id="0">
    <w:p w14:paraId="77D7BBC5" w14:textId="77777777" w:rsidR="000348A2" w:rsidRDefault="000348A2" w:rsidP="00A177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B4C4F"/>
    <w:multiLevelType w:val="hybridMultilevel"/>
    <w:tmpl w:val="FC060C6E"/>
    <w:lvl w:ilvl="0" w:tplc="3ABEE530">
      <w:start w:val="1"/>
      <w:numFmt w:val="bullet"/>
      <w:lvlText w:val="-"/>
      <w:lvlJc w:val="left"/>
      <w:pPr>
        <w:ind w:left="360" w:hanging="360"/>
      </w:pPr>
      <w:rPr>
        <w:rFonts w:ascii="Calibri" w:eastAsiaTheme="minorHAnsi" w:hAnsi="Calibri"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8FC240A"/>
    <w:multiLevelType w:val="hybridMultilevel"/>
    <w:tmpl w:val="73CCE2FA"/>
    <w:lvl w:ilvl="0" w:tplc="6E4A94A2">
      <w:start w:val="4"/>
      <w:numFmt w:val="bullet"/>
      <w:lvlText w:val="-"/>
      <w:lvlJc w:val="left"/>
      <w:pPr>
        <w:ind w:left="360" w:hanging="360"/>
      </w:pPr>
      <w:rPr>
        <w:rFonts w:ascii="Calibri" w:eastAsiaTheme="minorHAnsi" w:hAnsi="Calibri"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83F37A7"/>
    <w:multiLevelType w:val="hybridMultilevel"/>
    <w:tmpl w:val="CFBA9034"/>
    <w:lvl w:ilvl="0" w:tplc="EB2EC562">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 w15:restartNumberingAfterBreak="0">
    <w:nsid w:val="349A3543"/>
    <w:multiLevelType w:val="hybridMultilevel"/>
    <w:tmpl w:val="00C8611E"/>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 w15:restartNumberingAfterBreak="0">
    <w:nsid w:val="42EB6483"/>
    <w:multiLevelType w:val="multilevel"/>
    <w:tmpl w:val="7220B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DF32BE"/>
    <w:multiLevelType w:val="multilevel"/>
    <w:tmpl w:val="D7EAA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012C66"/>
    <w:multiLevelType w:val="multilevel"/>
    <w:tmpl w:val="FB5CB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6C4786"/>
    <w:multiLevelType w:val="hybridMultilevel"/>
    <w:tmpl w:val="66CAB3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92B0870"/>
    <w:multiLevelType w:val="multilevel"/>
    <w:tmpl w:val="E10E6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CCC4646"/>
    <w:multiLevelType w:val="hybridMultilevel"/>
    <w:tmpl w:val="A06E2DE4"/>
    <w:lvl w:ilvl="0" w:tplc="FD86BD8E">
      <w:start w:val="1"/>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63354343"/>
    <w:multiLevelType w:val="multilevel"/>
    <w:tmpl w:val="52E0D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B11958"/>
    <w:multiLevelType w:val="multilevel"/>
    <w:tmpl w:val="063C6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0D2685"/>
    <w:multiLevelType w:val="multilevel"/>
    <w:tmpl w:val="EF9E2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06969723">
    <w:abstractNumId w:val="2"/>
  </w:num>
  <w:num w:numId="2" w16cid:durableId="949510194">
    <w:abstractNumId w:val="3"/>
  </w:num>
  <w:num w:numId="3" w16cid:durableId="1256209396">
    <w:abstractNumId w:val="7"/>
  </w:num>
  <w:num w:numId="4" w16cid:durableId="21904368">
    <w:abstractNumId w:val="0"/>
  </w:num>
  <w:num w:numId="5" w16cid:durableId="1503661488">
    <w:abstractNumId w:val="1"/>
  </w:num>
  <w:num w:numId="6" w16cid:durableId="525287677">
    <w:abstractNumId w:val="9"/>
  </w:num>
  <w:num w:numId="7" w16cid:durableId="459767727">
    <w:abstractNumId w:val="12"/>
  </w:num>
  <w:num w:numId="8" w16cid:durableId="357045128">
    <w:abstractNumId w:val="8"/>
  </w:num>
  <w:num w:numId="9" w16cid:durableId="1321617035">
    <w:abstractNumId w:val="11"/>
  </w:num>
  <w:num w:numId="10" w16cid:durableId="1082801797">
    <w:abstractNumId w:val="6"/>
  </w:num>
  <w:num w:numId="11" w16cid:durableId="601764196">
    <w:abstractNumId w:val="10"/>
  </w:num>
  <w:num w:numId="12" w16cid:durableId="549651546">
    <w:abstractNumId w:val="5"/>
  </w:num>
  <w:num w:numId="13" w16cid:durableId="170093227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5C21"/>
    <w:rsid w:val="00010C24"/>
    <w:rsid w:val="00012470"/>
    <w:rsid w:val="00014628"/>
    <w:rsid w:val="0001702B"/>
    <w:rsid w:val="000225FD"/>
    <w:rsid w:val="00022C09"/>
    <w:rsid w:val="00026521"/>
    <w:rsid w:val="00027B03"/>
    <w:rsid w:val="000348A2"/>
    <w:rsid w:val="000352A8"/>
    <w:rsid w:val="000378A7"/>
    <w:rsid w:val="00040392"/>
    <w:rsid w:val="00041E66"/>
    <w:rsid w:val="000447FC"/>
    <w:rsid w:val="00044B6F"/>
    <w:rsid w:val="00044C3D"/>
    <w:rsid w:val="0005191F"/>
    <w:rsid w:val="000532E8"/>
    <w:rsid w:val="00065906"/>
    <w:rsid w:val="00070B15"/>
    <w:rsid w:val="00072B8D"/>
    <w:rsid w:val="00075590"/>
    <w:rsid w:val="00077A6F"/>
    <w:rsid w:val="000820FD"/>
    <w:rsid w:val="00085664"/>
    <w:rsid w:val="00086BC4"/>
    <w:rsid w:val="0009156F"/>
    <w:rsid w:val="00094F0C"/>
    <w:rsid w:val="00096E50"/>
    <w:rsid w:val="000A065E"/>
    <w:rsid w:val="000A0858"/>
    <w:rsid w:val="000A3536"/>
    <w:rsid w:val="000A79EC"/>
    <w:rsid w:val="000C05FB"/>
    <w:rsid w:val="000C110F"/>
    <w:rsid w:val="000C2A01"/>
    <w:rsid w:val="000C51B7"/>
    <w:rsid w:val="000C7CDD"/>
    <w:rsid w:val="000D5B9A"/>
    <w:rsid w:val="000D6F7E"/>
    <w:rsid w:val="000E054D"/>
    <w:rsid w:val="000E43C5"/>
    <w:rsid w:val="000F1613"/>
    <w:rsid w:val="000F1BBD"/>
    <w:rsid w:val="000F1D5D"/>
    <w:rsid w:val="000F21F0"/>
    <w:rsid w:val="000F29CB"/>
    <w:rsid w:val="000F3E18"/>
    <w:rsid w:val="000F7323"/>
    <w:rsid w:val="000F79D9"/>
    <w:rsid w:val="000F7DA6"/>
    <w:rsid w:val="00101CA0"/>
    <w:rsid w:val="00112798"/>
    <w:rsid w:val="0011424D"/>
    <w:rsid w:val="00120050"/>
    <w:rsid w:val="001202A3"/>
    <w:rsid w:val="00120895"/>
    <w:rsid w:val="001248EE"/>
    <w:rsid w:val="00131899"/>
    <w:rsid w:val="001333E6"/>
    <w:rsid w:val="00141435"/>
    <w:rsid w:val="00146122"/>
    <w:rsid w:val="00147965"/>
    <w:rsid w:val="00155011"/>
    <w:rsid w:val="00157896"/>
    <w:rsid w:val="0016320E"/>
    <w:rsid w:val="00163D61"/>
    <w:rsid w:val="00173F6A"/>
    <w:rsid w:val="00174128"/>
    <w:rsid w:val="00177758"/>
    <w:rsid w:val="0017789F"/>
    <w:rsid w:val="001850F5"/>
    <w:rsid w:val="00185C21"/>
    <w:rsid w:val="00187E4E"/>
    <w:rsid w:val="001930E1"/>
    <w:rsid w:val="00194723"/>
    <w:rsid w:val="001956CF"/>
    <w:rsid w:val="00196A6C"/>
    <w:rsid w:val="001A0D2D"/>
    <w:rsid w:val="001A14CC"/>
    <w:rsid w:val="001A6D4F"/>
    <w:rsid w:val="001B1D11"/>
    <w:rsid w:val="001B4AA1"/>
    <w:rsid w:val="001B5A33"/>
    <w:rsid w:val="001B72F3"/>
    <w:rsid w:val="001D0185"/>
    <w:rsid w:val="001D373A"/>
    <w:rsid w:val="001E0E7A"/>
    <w:rsid w:val="001E2D66"/>
    <w:rsid w:val="001E4FD8"/>
    <w:rsid w:val="001E51D1"/>
    <w:rsid w:val="001F003B"/>
    <w:rsid w:val="001F1E5E"/>
    <w:rsid w:val="001F1EDE"/>
    <w:rsid w:val="002043B1"/>
    <w:rsid w:val="002117B7"/>
    <w:rsid w:val="002167B9"/>
    <w:rsid w:val="0022085E"/>
    <w:rsid w:val="002232EB"/>
    <w:rsid w:val="00224ACE"/>
    <w:rsid w:val="00226C4C"/>
    <w:rsid w:val="00236422"/>
    <w:rsid w:val="00240F63"/>
    <w:rsid w:val="0024133F"/>
    <w:rsid w:val="00260B17"/>
    <w:rsid w:val="00265E9D"/>
    <w:rsid w:val="00270D24"/>
    <w:rsid w:val="002765F7"/>
    <w:rsid w:val="00284066"/>
    <w:rsid w:val="00285148"/>
    <w:rsid w:val="00285360"/>
    <w:rsid w:val="002854E9"/>
    <w:rsid w:val="002860CA"/>
    <w:rsid w:val="0028795A"/>
    <w:rsid w:val="00291124"/>
    <w:rsid w:val="00293B76"/>
    <w:rsid w:val="00293F98"/>
    <w:rsid w:val="002A1B2A"/>
    <w:rsid w:val="002A396F"/>
    <w:rsid w:val="002A6FD7"/>
    <w:rsid w:val="002B6B1F"/>
    <w:rsid w:val="002B7CB7"/>
    <w:rsid w:val="002C131C"/>
    <w:rsid w:val="002D699F"/>
    <w:rsid w:val="002E087F"/>
    <w:rsid w:val="002E26BC"/>
    <w:rsid w:val="002E2DA8"/>
    <w:rsid w:val="002E64E6"/>
    <w:rsid w:val="002E6A0D"/>
    <w:rsid w:val="002E7166"/>
    <w:rsid w:val="002F0532"/>
    <w:rsid w:val="002F3C15"/>
    <w:rsid w:val="002F6157"/>
    <w:rsid w:val="00300F10"/>
    <w:rsid w:val="00301481"/>
    <w:rsid w:val="00306C84"/>
    <w:rsid w:val="00312F98"/>
    <w:rsid w:val="00317A0E"/>
    <w:rsid w:val="003248C6"/>
    <w:rsid w:val="0032656D"/>
    <w:rsid w:val="003300B1"/>
    <w:rsid w:val="00330C21"/>
    <w:rsid w:val="00332EB4"/>
    <w:rsid w:val="003346C2"/>
    <w:rsid w:val="00334C5F"/>
    <w:rsid w:val="00334DD6"/>
    <w:rsid w:val="00342706"/>
    <w:rsid w:val="003511BE"/>
    <w:rsid w:val="00353163"/>
    <w:rsid w:val="00355FCA"/>
    <w:rsid w:val="00356771"/>
    <w:rsid w:val="00362DD2"/>
    <w:rsid w:val="00364A2C"/>
    <w:rsid w:val="003654F4"/>
    <w:rsid w:val="00370B82"/>
    <w:rsid w:val="00372BD3"/>
    <w:rsid w:val="00373652"/>
    <w:rsid w:val="00374191"/>
    <w:rsid w:val="003754E2"/>
    <w:rsid w:val="003773AE"/>
    <w:rsid w:val="003777D5"/>
    <w:rsid w:val="00385BDB"/>
    <w:rsid w:val="003926A0"/>
    <w:rsid w:val="00396E71"/>
    <w:rsid w:val="003979BD"/>
    <w:rsid w:val="003A453B"/>
    <w:rsid w:val="003B4C9A"/>
    <w:rsid w:val="003B5B63"/>
    <w:rsid w:val="003C334C"/>
    <w:rsid w:val="003D085D"/>
    <w:rsid w:val="003D3533"/>
    <w:rsid w:val="003D6BD8"/>
    <w:rsid w:val="003F4247"/>
    <w:rsid w:val="003F478D"/>
    <w:rsid w:val="003F5D48"/>
    <w:rsid w:val="00401A3F"/>
    <w:rsid w:val="0040781B"/>
    <w:rsid w:val="00417F1F"/>
    <w:rsid w:val="004215EC"/>
    <w:rsid w:val="00433E3E"/>
    <w:rsid w:val="00434330"/>
    <w:rsid w:val="00445B21"/>
    <w:rsid w:val="00446F95"/>
    <w:rsid w:val="004511C2"/>
    <w:rsid w:val="0046348B"/>
    <w:rsid w:val="00465AE5"/>
    <w:rsid w:val="00467D1A"/>
    <w:rsid w:val="00474135"/>
    <w:rsid w:val="004753BB"/>
    <w:rsid w:val="00484CFE"/>
    <w:rsid w:val="004906AC"/>
    <w:rsid w:val="00491B73"/>
    <w:rsid w:val="004A2504"/>
    <w:rsid w:val="004B2B2D"/>
    <w:rsid w:val="004C16CC"/>
    <w:rsid w:val="004C49F0"/>
    <w:rsid w:val="004D7F13"/>
    <w:rsid w:val="004E3EAE"/>
    <w:rsid w:val="004E507C"/>
    <w:rsid w:val="004E5BE7"/>
    <w:rsid w:val="004F145D"/>
    <w:rsid w:val="004F3DCA"/>
    <w:rsid w:val="004F3EFE"/>
    <w:rsid w:val="004F55DE"/>
    <w:rsid w:val="004F69CD"/>
    <w:rsid w:val="004F6DA1"/>
    <w:rsid w:val="00502640"/>
    <w:rsid w:val="00505239"/>
    <w:rsid w:val="0051119C"/>
    <w:rsid w:val="0051485C"/>
    <w:rsid w:val="0051564A"/>
    <w:rsid w:val="00521F9B"/>
    <w:rsid w:val="00525709"/>
    <w:rsid w:val="005349B9"/>
    <w:rsid w:val="005352CA"/>
    <w:rsid w:val="00541470"/>
    <w:rsid w:val="00547907"/>
    <w:rsid w:val="00551466"/>
    <w:rsid w:val="00560F43"/>
    <w:rsid w:val="00563E21"/>
    <w:rsid w:val="005645DB"/>
    <w:rsid w:val="00565923"/>
    <w:rsid w:val="005721EC"/>
    <w:rsid w:val="00577091"/>
    <w:rsid w:val="00590F8B"/>
    <w:rsid w:val="005920A7"/>
    <w:rsid w:val="00592170"/>
    <w:rsid w:val="00592EAA"/>
    <w:rsid w:val="005A4BFA"/>
    <w:rsid w:val="005B50FC"/>
    <w:rsid w:val="005B5D7E"/>
    <w:rsid w:val="005C0E95"/>
    <w:rsid w:val="005C7CF6"/>
    <w:rsid w:val="005D56C1"/>
    <w:rsid w:val="005E3393"/>
    <w:rsid w:val="005E34BA"/>
    <w:rsid w:val="005F1386"/>
    <w:rsid w:val="005F2EDC"/>
    <w:rsid w:val="005F6CB0"/>
    <w:rsid w:val="00602BCE"/>
    <w:rsid w:val="006047C6"/>
    <w:rsid w:val="00610187"/>
    <w:rsid w:val="006112C7"/>
    <w:rsid w:val="00620710"/>
    <w:rsid w:val="006214E5"/>
    <w:rsid w:val="006245CD"/>
    <w:rsid w:val="00645C82"/>
    <w:rsid w:val="00646DAC"/>
    <w:rsid w:val="006526B1"/>
    <w:rsid w:val="00657E62"/>
    <w:rsid w:val="00663DFA"/>
    <w:rsid w:val="00664089"/>
    <w:rsid w:val="00664DD4"/>
    <w:rsid w:val="00666818"/>
    <w:rsid w:val="006730AB"/>
    <w:rsid w:val="006808D5"/>
    <w:rsid w:val="00682353"/>
    <w:rsid w:val="00682AF5"/>
    <w:rsid w:val="0068796D"/>
    <w:rsid w:val="006A068B"/>
    <w:rsid w:val="006A2750"/>
    <w:rsid w:val="006A71A8"/>
    <w:rsid w:val="006B0FB0"/>
    <w:rsid w:val="006B1D91"/>
    <w:rsid w:val="006B1E17"/>
    <w:rsid w:val="006B772E"/>
    <w:rsid w:val="006C077F"/>
    <w:rsid w:val="006C744F"/>
    <w:rsid w:val="006D29BA"/>
    <w:rsid w:val="006D44A4"/>
    <w:rsid w:val="006D6F1B"/>
    <w:rsid w:val="006D7904"/>
    <w:rsid w:val="006D7BFA"/>
    <w:rsid w:val="006E3C7D"/>
    <w:rsid w:val="006E55CE"/>
    <w:rsid w:val="006E5BE0"/>
    <w:rsid w:val="006F2C53"/>
    <w:rsid w:val="006F4199"/>
    <w:rsid w:val="0070395B"/>
    <w:rsid w:val="00722018"/>
    <w:rsid w:val="00723C89"/>
    <w:rsid w:val="0073456E"/>
    <w:rsid w:val="00735C3F"/>
    <w:rsid w:val="00740DB7"/>
    <w:rsid w:val="0074156D"/>
    <w:rsid w:val="00747E3C"/>
    <w:rsid w:val="0075561F"/>
    <w:rsid w:val="00756BB4"/>
    <w:rsid w:val="00766071"/>
    <w:rsid w:val="00767811"/>
    <w:rsid w:val="00771EA0"/>
    <w:rsid w:val="00772A47"/>
    <w:rsid w:val="00774D5A"/>
    <w:rsid w:val="00775821"/>
    <w:rsid w:val="00781B9C"/>
    <w:rsid w:val="00785ADA"/>
    <w:rsid w:val="0078743F"/>
    <w:rsid w:val="00795A20"/>
    <w:rsid w:val="007A24C2"/>
    <w:rsid w:val="007A2B58"/>
    <w:rsid w:val="007A3C63"/>
    <w:rsid w:val="007B48F2"/>
    <w:rsid w:val="007B6CF8"/>
    <w:rsid w:val="007C02BB"/>
    <w:rsid w:val="007C2323"/>
    <w:rsid w:val="007C3DAA"/>
    <w:rsid w:val="007D6423"/>
    <w:rsid w:val="007E208B"/>
    <w:rsid w:val="007E249C"/>
    <w:rsid w:val="007E5D43"/>
    <w:rsid w:val="007F5E5F"/>
    <w:rsid w:val="0080074D"/>
    <w:rsid w:val="00805DC8"/>
    <w:rsid w:val="008127C3"/>
    <w:rsid w:val="00813CF3"/>
    <w:rsid w:val="00814F91"/>
    <w:rsid w:val="00816FB0"/>
    <w:rsid w:val="00820D24"/>
    <w:rsid w:val="008244A6"/>
    <w:rsid w:val="008257CA"/>
    <w:rsid w:val="00841E08"/>
    <w:rsid w:val="00843431"/>
    <w:rsid w:val="00846896"/>
    <w:rsid w:val="00853D0C"/>
    <w:rsid w:val="00862564"/>
    <w:rsid w:val="00863456"/>
    <w:rsid w:val="00866C2A"/>
    <w:rsid w:val="008727AC"/>
    <w:rsid w:val="00882A77"/>
    <w:rsid w:val="00882D48"/>
    <w:rsid w:val="008865D6"/>
    <w:rsid w:val="00886EA1"/>
    <w:rsid w:val="008973E5"/>
    <w:rsid w:val="00897861"/>
    <w:rsid w:val="008A0C4C"/>
    <w:rsid w:val="008A0EA9"/>
    <w:rsid w:val="008A4779"/>
    <w:rsid w:val="008A52F3"/>
    <w:rsid w:val="008A5CE3"/>
    <w:rsid w:val="008B5DFB"/>
    <w:rsid w:val="008B6469"/>
    <w:rsid w:val="008B7D5A"/>
    <w:rsid w:val="008C0328"/>
    <w:rsid w:val="008C5C2F"/>
    <w:rsid w:val="008C6A07"/>
    <w:rsid w:val="008D0B01"/>
    <w:rsid w:val="008D0C46"/>
    <w:rsid w:val="008D0EF8"/>
    <w:rsid w:val="008D1872"/>
    <w:rsid w:val="008E13EA"/>
    <w:rsid w:val="008E3C16"/>
    <w:rsid w:val="008E57A9"/>
    <w:rsid w:val="008E59A1"/>
    <w:rsid w:val="008F5336"/>
    <w:rsid w:val="008F5484"/>
    <w:rsid w:val="00901F56"/>
    <w:rsid w:val="00902E8B"/>
    <w:rsid w:val="00903514"/>
    <w:rsid w:val="00904651"/>
    <w:rsid w:val="00905ED1"/>
    <w:rsid w:val="00907E2E"/>
    <w:rsid w:val="0091065A"/>
    <w:rsid w:val="009146D3"/>
    <w:rsid w:val="0092640C"/>
    <w:rsid w:val="00931351"/>
    <w:rsid w:val="009327A3"/>
    <w:rsid w:val="009354C2"/>
    <w:rsid w:val="00941958"/>
    <w:rsid w:val="0094551F"/>
    <w:rsid w:val="00947DB3"/>
    <w:rsid w:val="009573B5"/>
    <w:rsid w:val="00957605"/>
    <w:rsid w:val="00963EA7"/>
    <w:rsid w:val="00963F2E"/>
    <w:rsid w:val="00970323"/>
    <w:rsid w:val="00972FF1"/>
    <w:rsid w:val="00974303"/>
    <w:rsid w:val="0097705E"/>
    <w:rsid w:val="00985A93"/>
    <w:rsid w:val="009861F0"/>
    <w:rsid w:val="00991F46"/>
    <w:rsid w:val="009A2F67"/>
    <w:rsid w:val="009A3A29"/>
    <w:rsid w:val="009B126E"/>
    <w:rsid w:val="009B46CB"/>
    <w:rsid w:val="009B5D3D"/>
    <w:rsid w:val="009D155D"/>
    <w:rsid w:val="009D6484"/>
    <w:rsid w:val="009D7286"/>
    <w:rsid w:val="009D7EB4"/>
    <w:rsid w:val="009E23DC"/>
    <w:rsid w:val="009E4EAD"/>
    <w:rsid w:val="009E65BB"/>
    <w:rsid w:val="009E75C9"/>
    <w:rsid w:val="009F2740"/>
    <w:rsid w:val="009F27A3"/>
    <w:rsid w:val="009F4C2D"/>
    <w:rsid w:val="00A02C29"/>
    <w:rsid w:val="00A0778B"/>
    <w:rsid w:val="00A123A2"/>
    <w:rsid w:val="00A167C6"/>
    <w:rsid w:val="00A17705"/>
    <w:rsid w:val="00A31C7D"/>
    <w:rsid w:val="00A35C93"/>
    <w:rsid w:val="00A36C0A"/>
    <w:rsid w:val="00A41997"/>
    <w:rsid w:val="00A47E3F"/>
    <w:rsid w:val="00A6148D"/>
    <w:rsid w:val="00A626DD"/>
    <w:rsid w:val="00A62FC6"/>
    <w:rsid w:val="00A64217"/>
    <w:rsid w:val="00A7470F"/>
    <w:rsid w:val="00A804F5"/>
    <w:rsid w:val="00A80E12"/>
    <w:rsid w:val="00A94397"/>
    <w:rsid w:val="00A944EF"/>
    <w:rsid w:val="00A96E6A"/>
    <w:rsid w:val="00AA35B9"/>
    <w:rsid w:val="00AA39BB"/>
    <w:rsid w:val="00AB173D"/>
    <w:rsid w:val="00AB3831"/>
    <w:rsid w:val="00AC1773"/>
    <w:rsid w:val="00AC29DC"/>
    <w:rsid w:val="00AC2D6A"/>
    <w:rsid w:val="00AC2F5D"/>
    <w:rsid w:val="00AC3F8E"/>
    <w:rsid w:val="00AC4F02"/>
    <w:rsid w:val="00AD1225"/>
    <w:rsid w:val="00AE7238"/>
    <w:rsid w:val="00AE743A"/>
    <w:rsid w:val="00AF683A"/>
    <w:rsid w:val="00B040E3"/>
    <w:rsid w:val="00B043CD"/>
    <w:rsid w:val="00B07B51"/>
    <w:rsid w:val="00B07BA8"/>
    <w:rsid w:val="00B11EFB"/>
    <w:rsid w:val="00B132FB"/>
    <w:rsid w:val="00B15A12"/>
    <w:rsid w:val="00B228D6"/>
    <w:rsid w:val="00B23E9C"/>
    <w:rsid w:val="00B245DB"/>
    <w:rsid w:val="00B253B1"/>
    <w:rsid w:val="00B33A2A"/>
    <w:rsid w:val="00B37D2B"/>
    <w:rsid w:val="00B45CF3"/>
    <w:rsid w:val="00B47454"/>
    <w:rsid w:val="00B50336"/>
    <w:rsid w:val="00B62FA4"/>
    <w:rsid w:val="00B63020"/>
    <w:rsid w:val="00B65BD3"/>
    <w:rsid w:val="00B676D7"/>
    <w:rsid w:val="00B70DA8"/>
    <w:rsid w:val="00B72283"/>
    <w:rsid w:val="00B731B7"/>
    <w:rsid w:val="00B74900"/>
    <w:rsid w:val="00B76977"/>
    <w:rsid w:val="00B8077D"/>
    <w:rsid w:val="00B8521B"/>
    <w:rsid w:val="00B966A5"/>
    <w:rsid w:val="00BA2F24"/>
    <w:rsid w:val="00BA7CFA"/>
    <w:rsid w:val="00BB2A96"/>
    <w:rsid w:val="00BB3674"/>
    <w:rsid w:val="00BB6FA3"/>
    <w:rsid w:val="00BB7D46"/>
    <w:rsid w:val="00BC2373"/>
    <w:rsid w:val="00BC6E39"/>
    <w:rsid w:val="00BD1857"/>
    <w:rsid w:val="00BD6AF8"/>
    <w:rsid w:val="00BE1A27"/>
    <w:rsid w:val="00BE1FA9"/>
    <w:rsid w:val="00BE2782"/>
    <w:rsid w:val="00BF616E"/>
    <w:rsid w:val="00BF61A9"/>
    <w:rsid w:val="00BF646B"/>
    <w:rsid w:val="00C06E08"/>
    <w:rsid w:val="00C10FA9"/>
    <w:rsid w:val="00C11CA6"/>
    <w:rsid w:val="00C16089"/>
    <w:rsid w:val="00C20611"/>
    <w:rsid w:val="00C22B1F"/>
    <w:rsid w:val="00C22C84"/>
    <w:rsid w:val="00C278E6"/>
    <w:rsid w:val="00C326CE"/>
    <w:rsid w:val="00C33283"/>
    <w:rsid w:val="00C34CEF"/>
    <w:rsid w:val="00C3639C"/>
    <w:rsid w:val="00C40B17"/>
    <w:rsid w:val="00C442AA"/>
    <w:rsid w:val="00C45A72"/>
    <w:rsid w:val="00C53A9F"/>
    <w:rsid w:val="00C56066"/>
    <w:rsid w:val="00C62234"/>
    <w:rsid w:val="00C624A0"/>
    <w:rsid w:val="00C62D00"/>
    <w:rsid w:val="00C71EDD"/>
    <w:rsid w:val="00C738CD"/>
    <w:rsid w:val="00C73EDB"/>
    <w:rsid w:val="00C76540"/>
    <w:rsid w:val="00C80878"/>
    <w:rsid w:val="00C8088E"/>
    <w:rsid w:val="00C81241"/>
    <w:rsid w:val="00C8353D"/>
    <w:rsid w:val="00C84FD3"/>
    <w:rsid w:val="00C91A81"/>
    <w:rsid w:val="00C92BAC"/>
    <w:rsid w:val="00C934CF"/>
    <w:rsid w:val="00C944EB"/>
    <w:rsid w:val="00C94757"/>
    <w:rsid w:val="00CB18D9"/>
    <w:rsid w:val="00CB2005"/>
    <w:rsid w:val="00CB2180"/>
    <w:rsid w:val="00CC0778"/>
    <w:rsid w:val="00CC2036"/>
    <w:rsid w:val="00CC4D8B"/>
    <w:rsid w:val="00CD2CE0"/>
    <w:rsid w:val="00CD36E2"/>
    <w:rsid w:val="00CD6553"/>
    <w:rsid w:val="00CD75E7"/>
    <w:rsid w:val="00CE4B27"/>
    <w:rsid w:val="00CF0540"/>
    <w:rsid w:val="00CF338F"/>
    <w:rsid w:val="00CF61A4"/>
    <w:rsid w:val="00CF6634"/>
    <w:rsid w:val="00CF6F06"/>
    <w:rsid w:val="00CF7520"/>
    <w:rsid w:val="00CF7C2A"/>
    <w:rsid w:val="00D02EE3"/>
    <w:rsid w:val="00D052EA"/>
    <w:rsid w:val="00D171C7"/>
    <w:rsid w:val="00D17FA9"/>
    <w:rsid w:val="00D205CE"/>
    <w:rsid w:val="00D205CF"/>
    <w:rsid w:val="00D21DDF"/>
    <w:rsid w:val="00D222C4"/>
    <w:rsid w:val="00D23C85"/>
    <w:rsid w:val="00D26C82"/>
    <w:rsid w:val="00D32D04"/>
    <w:rsid w:val="00D34C92"/>
    <w:rsid w:val="00D37891"/>
    <w:rsid w:val="00D40DC3"/>
    <w:rsid w:val="00D42674"/>
    <w:rsid w:val="00D42DF2"/>
    <w:rsid w:val="00D50E8D"/>
    <w:rsid w:val="00D53F95"/>
    <w:rsid w:val="00D61099"/>
    <w:rsid w:val="00D65C07"/>
    <w:rsid w:val="00D7006C"/>
    <w:rsid w:val="00D70896"/>
    <w:rsid w:val="00D709E8"/>
    <w:rsid w:val="00D713C0"/>
    <w:rsid w:val="00D7202F"/>
    <w:rsid w:val="00D73C20"/>
    <w:rsid w:val="00D76C99"/>
    <w:rsid w:val="00D857CC"/>
    <w:rsid w:val="00D903F4"/>
    <w:rsid w:val="00D91CB4"/>
    <w:rsid w:val="00D93801"/>
    <w:rsid w:val="00D93B2E"/>
    <w:rsid w:val="00D94985"/>
    <w:rsid w:val="00D96CD9"/>
    <w:rsid w:val="00DA4EFA"/>
    <w:rsid w:val="00DB24EE"/>
    <w:rsid w:val="00DD16B2"/>
    <w:rsid w:val="00DD57FE"/>
    <w:rsid w:val="00DE2715"/>
    <w:rsid w:val="00DE354D"/>
    <w:rsid w:val="00DE38E6"/>
    <w:rsid w:val="00DE51C0"/>
    <w:rsid w:val="00DE69AF"/>
    <w:rsid w:val="00DF3A09"/>
    <w:rsid w:val="00E00697"/>
    <w:rsid w:val="00E0097D"/>
    <w:rsid w:val="00E02411"/>
    <w:rsid w:val="00E03164"/>
    <w:rsid w:val="00E0562C"/>
    <w:rsid w:val="00E0607D"/>
    <w:rsid w:val="00E15541"/>
    <w:rsid w:val="00E23A66"/>
    <w:rsid w:val="00E31E73"/>
    <w:rsid w:val="00E37942"/>
    <w:rsid w:val="00E42240"/>
    <w:rsid w:val="00E44E5A"/>
    <w:rsid w:val="00E46506"/>
    <w:rsid w:val="00E5181A"/>
    <w:rsid w:val="00E526D9"/>
    <w:rsid w:val="00E6261A"/>
    <w:rsid w:val="00E635EE"/>
    <w:rsid w:val="00E70BA0"/>
    <w:rsid w:val="00E72DA1"/>
    <w:rsid w:val="00E8100D"/>
    <w:rsid w:val="00E846C0"/>
    <w:rsid w:val="00E86187"/>
    <w:rsid w:val="00E874B2"/>
    <w:rsid w:val="00E90C21"/>
    <w:rsid w:val="00E91564"/>
    <w:rsid w:val="00E92BAC"/>
    <w:rsid w:val="00E965E9"/>
    <w:rsid w:val="00E96AB1"/>
    <w:rsid w:val="00EA22CB"/>
    <w:rsid w:val="00EA6A4F"/>
    <w:rsid w:val="00EC0A81"/>
    <w:rsid w:val="00EC467B"/>
    <w:rsid w:val="00ED1C8C"/>
    <w:rsid w:val="00ED2E3C"/>
    <w:rsid w:val="00ED71D8"/>
    <w:rsid w:val="00EE089D"/>
    <w:rsid w:val="00EE16AE"/>
    <w:rsid w:val="00EE479C"/>
    <w:rsid w:val="00EF213E"/>
    <w:rsid w:val="00EF4C7B"/>
    <w:rsid w:val="00EF7C81"/>
    <w:rsid w:val="00F01DBE"/>
    <w:rsid w:val="00F06DD8"/>
    <w:rsid w:val="00F139CE"/>
    <w:rsid w:val="00F17106"/>
    <w:rsid w:val="00F1741E"/>
    <w:rsid w:val="00F20CC8"/>
    <w:rsid w:val="00F20FDD"/>
    <w:rsid w:val="00F22BF5"/>
    <w:rsid w:val="00F2326B"/>
    <w:rsid w:val="00F24B6B"/>
    <w:rsid w:val="00F2512A"/>
    <w:rsid w:val="00F25551"/>
    <w:rsid w:val="00F2590F"/>
    <w:rsid w:val="00F315CD"/>
    <w:rsid w:val="00F3177F"/>
    <w:rsid w:val="00F31C16"/>
    <w:rsid w:val="00F35969"/>
    <w:rsid w:val="00F37282"/>
    <w:rsid w:val="00F42E7A"/>
    <w:rsid w:val="00F43B1C"/>
    <w:rsid w:val="00F4699A"/>
    <w:rsid w:val="00F530D3"/>
    <w:rsid w:val="00F555A2"/>
    <w:rsid w:val="00F70736"/>
    <w:rsid w:val="00F75541"/>
    <w:rsid w:val="00F768D2"/>
    <w:rsid w:val="00F76AE7"/>
    <w:rsid w:val="00F77186"/>
    <w:rsid w:val="00F91823"/>
    <w:rsid w:val="00F93FDE"/>
    <w:rsid w:val="00F94F5D"/>
    <w:rsid w:val="00FA1FDE"/>
    <w:rsid w:val="00FA519B"/>
    <w:rsid w:val="00FA705E"/>
    <w:rsid w:val="00FB1548"/>
    <w:rsid w:val="00FB779B"/>
    <w:rsid w:val="00FD0E37"/>
    <w:rsid w:val="00FD1684"/>
    <w:rsid w:val="00FD7EDD"/>
    <w:rsid w:val="00FE1E5F"/>
    <w:rsid w:val="00FE3DD6"/>
    <w:rsid w:val="00FF064E"/>
    <w:rsid w:val="00FF170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0700B"/>
  <w15:chartTrackingRefBased/>
  <w15:docId w15:val="{99B6C19D-941C-4944-BB58-6A7D33098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64DD4"/>
    <w:rPr>
      <w:rFonts w:ascii="Times New Roman" w:eastAsia="Times New Roman" w:hAnsi="Times New Roman" w:cs="Times New Roman"/>
      <w:lang w:eastAsia="de-DE"/>
    </w:rPr>
  </w:style>
  <w:style w:type="paragraph" w:styleId="berschrift2">
    <w:name w:val="heading 2"/>
    <w:basedOn w:val="Standard"/>
    <w:next w:val="Standard"/>
    <w:link w:val="berschrift2Zchn"/>
    <w:uiPriority w:val="9"/>
    <w:unhideWhenUsed/>
    <w:qFormat/>
    <w:rsid w:val="00664DD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link w:val="berschrift3Zchn"/>
    <w:uiPriority w:val="9"/>
    <w:qFormat/>
    <w:rsid w:val="009D7EB4"/>
    <w:pPr>
      <w:spacing w:before="100" w:beforeAutospacing="1" w:after="100" w:afterAutospacing="1"/>
      <w:outlineLvl w:val="2"/>
    </w:pPr>
    <w:rPr>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uiPriority w:val="9"/>
    <w:rsid w:val="009D7EB4"/>
    <w:rPr>
      <w:rFonts w:ascii="Times New Roman" w:eastAsia="Times New Roman" w:hAnsi="Times New Roman" w:cs="Times New Roman"/>
      <w:b/>
      <w:bCs/>
      <w:sz w:val="27"/>
      <w:szCs w:val="27"/>
      <w:lang w:eastAsia="de-DE"/>
    </w:rPr>
  </w:style>
  <w:style w:type="paragraph" w:customStyle="1" w:styleId="text">
    <w:name w:val="text"/>
    <w:basedOn w:val="Standard"/>
    <w:rsid w:val="009D7EB4"/>
    <w:pPr>
      <w:spacing w:before="100" w:beforeAutospacing="1" w:after="100" w:afterAutospacing="1"/>
    </w:pPr>
  </w:style>
  <w:style w:type="character" w:customStyle="1" w:styleId="apple-converted-space">
    <w:name w:val="apple-converted-space"/>
    <w:basedOn w:val="Absatz-Standardschriftart"/>
    <w:rsid w:val="009D7EB4"/>
  </w:style>
  <w:style w:type="character" w:styleId="Hyperlink">
    <w:name w:val="Hyperlink"/>
    <w:basedOn w:val="Absatz-Standardschriftart"/>
    <w:uiPriority w:val="99"/>
    <w:unhideWhenUsed/>
    <w:rsid w:val="009D7EB4"/>
    <w:rPr>
      <w:color w:val="0000FF"/>
      <w:u w:val="single"/>
    </w:rPr>
  </w:style>
  <w:style w:type="character" w:styleId="Kommentarzeichen">
    <w:name w:val="annotation reference"/>
    <w:basedOn w:val="Absatz-Standardschriftart"/>
    <w:uiPriority w:val="99"/>
    <w:semiHidden/>
    <w:unhideWhenUsed/>
    <w:rsid w:val="00364A2C"/>
    <w:rPr>
      <w:sz w:val="16"/>
      <w:szCs w:val="16"/>
    </w:rPr>
  </w:style>
  <w:style w:type="paragraph" w:styleId="Kommentartext">
    <w:name w:val="annotation text"/>
    <w:basedOn w:val="Standard"/>
    <w:link w:val="KommentartextZchn"/>
    <w:uiPriority w:val="99"/>
    <w:unhideWhenUsed/>
    <w:rsid w:val="00364A2C"/>
    <w:rPr>
      <w:rFonts w:asciiTheme="minorHAnsi" w:eastAsiaTheme="minorHAnsi" w:hAnsiTheme="minorHAnsi" w:cstheme="minorBidi"/>
      <w:sz w:val="20"/>
      <w:szCs w:val="20"/>
      <w:lang w:eastAsia="en-US"/>
    </w:rPr>
  </w:style>
  <w:style w:type="character" w:customStyle="1" w:styleId="KommentartextZchn">
    <w:name w:val="Kommentartext Zchn"/>
    <w:basedOn w:val="Absatz-Standardschriftart"/>
    <w:link w:val="Kommentartext"/>
    <w:uiPriority w:val="99"/>
    <w:rsid w:val="00364A2C"/>
    <w:rPr>
      <w:sz w:val="20"/>
      <w:szCs w:val="20"/>
    </w:rPr>
  </w:style>
  <w:style w:type="paragraph" w:styleId="Kommentarthema">
    <w:name w:val="annotation subject"/>
    <w:basedOn w:val="Kommentartext"/>
    <w:next w:val="Kommentartext"/>
    <w:link w:val="KommentarthemaZchn"/>
    <w:uiPriority w:val="99"/>
    <w:semiHidden/>
    <w:unhideWhenUsed/>
    <w:rsid w:val="00364A2C"/>
    <w:rPr>
      <w:b/>
      <w:bCs/>
    </w:rPr>
  </w:style>
  <w:style w:type="character" w:customStyle="1" w:styleId="KommentarthemaZchn">
    <w:name w:val="Kommentarthema Zchn"/>
    <w:basedOn w:val="KommentartextZchn"/>
    <w:link w:val="Kommentarthema"/>
    <w:uiPriority w:val="99"/>
    <w:semiHidden/>
    <w:rsid w:val="00364A2C"/>
    <w:rPr>
      <w:b/>
      <w:bCs/>
      <w:sz w:val="20"/>
      <w:szCs w:val="20"/>
    </w:rPr>
  </w:style>
  <w:style w:type="paragraph" w:styleId="berarbeitung">
    <w:name w:val="Revision"/>
    <w:hidden/>
    <w:uiPriority w:val="99"/>
    <w:semiHidden/>
    <w:rsid w:val="00CD75E7"/>
  </w:style>
  <w:style w:type="character" w:customStyle="1" w:styleId="NichtaufgelsteErwhnung1">
    <w:name w:val="Nicht aufgelöste Erwähnung1"/>
    <w:basedOn w:val="Absatz-Standardschriftart"/>
    <w:uiPriority w:val="99"/>
    <w:semiHidden/>
    <w:unhideWhenUsed/>
    <w:rsid w:val="001F1E5E"/>
    <w:rPr>
      <w:color w:val="605E5C"/>
      <w:shd w:val="clear" w:color="auto" w:fill="E1DFDD"/>
    </w:rPr>
  </w:style>
  <w:style w:type="paragraph" w:styleId="Listenabsatz">
    <w:name w:val="List Paragraph"/>
    <w:basedOn w:val="Standard"/>
    <w:uiPriority w:val="34"/>
    <w:qFormat/>
    <w:rsid w:val="00897861"/>
    <w:pPr>
      <w:spacing w:after="160" w:line="259" w:lineRule="auto"/>
      <w:ind w:left="720"/>
      <w:contextualSpacing/>
    </w:pPr>
    <w:rPr>
      <w:rFonts w:asciiTheme="minorHAnsi" w:eastAsiaTheme="minorHAnsi" w:hAnsiTheme="minorHAnsi" w:cstheme="minorBidi"/>
      <w:sz w:val="22"/>
      <w:szCs w:val="22"/>
      <w:lang w:val="de-DE" w:eastAsia="en-US"/>
    </w:rPr>
  </w:style>
  <w:style w:type="paragraph" w:styleId="Fuzeile">
    <w:name w:val="footer"/>
    <w:basedOn w:val="Standard"/>
    <w:link w:val="FuzeileZchn"/>
    <w:uiPriority w:val="99"/>
    <w:unhideWhenUsed/>
    <w:rsid w:val="00A17705"/>
    <w:pPr>
      <w:tabs>
        <w:tab w:val="center" w:pos="4536"/>
        <w:tab w:val="right" w:pos="9072"/>
      </w:tabs>
    </w:pPr>
  </w:style>
  <w:style w:type="character" w:customStyle="1" w:styleId="FuzeileZchn">
    <w:name w:val="Fußzeile Zchn"/>
    <w:basedOn w:val="Absatz-Standardschriftart"/>
    <w:link w:val="Fuzeile"/>
    <w:uiPriority w:val="99"/>
    <w:rsid w:val="00A17705"/>
    <w:rPr>
      <w:rFonts w:ascii="Times New Roman" w:eastAsia="Times New Roman" w:hAnsi="Times New Roman" w:cs="Times New Roman"/>
      <w:lang w:eastAsia="de-DE"/>
    </w:rPr>
  </w:style>
  <w:style w:type="character" w:styleId="Seitenzahl">
    <w:name w:val="page number"/>
    <w:basedOn w:val="Absatz-Standardschriftart"/>
    <w:uiPriority w:val="99"/>
    <w:semiHidden/>
    <w:unhideWhenUsed/>
    <w:rsid w:val="00A17705"/>
  </w:style>
  <w:style w:type="paragraph" w:styleId="Sprechblasentext">
    <w:name w:val="Balloon Text"/>
    <w:basedOn w:val="Standard"/>
    <w:link w:val="SprechblasentextZchn"/>
    <w:uiPriority w:val="99"/>
    <w:semiHidden/>
    <w:unhideWhenUsed/>
    <w:rsid w:val="009327A3"/>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327A3"/>
    <w:rPr>
      <w:rFonts w:ascii="Segoe UI" w:eastAsia="Times New Roman" w:hAnsi="Segoe UI" w:cs="Segoe UI"/>
      <w:sz w:val="18"/>
      <w:szCs w:val="18"/>
      <w:lang w:eastAsia="de-DE"/>
    </w:rPr>
  </w:style>
  <w:style w:type="character" w:customStyle="1" w:styleId="NichtaufgelsteErwhnung2">
    <w:name w:val="Nicht aufgelöste Erwähnung2"/>
    <w:basedOn w:val="Absatz-Standardschriftart"/>
    <w:uiPriority w:val="99"/>
    <w:semiHidden/>
    <w:unhideWhenUsed/>
    <w:rsid w:val="003511BE"/>
    <w:rPr>
      <w:color w:val="605E5C"/>
      <w:shd w:val="clear" w:color="auto" w:fill="E1DFDD"/>
    </w:rPr>
  </w:style>
  <w:style w:type="character" w:styleId="Hervorhebung">
    <w:name w:val="Emphasis"/>
    <w:basedOn w:val="Absatz-Standardschriftart"/>
    <w:uiPriority w:val="20"/>
    <w:qFormat/>
    <w:rsid w:val="005C7CF6"/>
    <w:rPr>
      <w:i/>
      <w:iCs/>
    </w:rPr>
  </w:style>
  <w:style w:type="paragraph" w:customStyle="1" w:styleId="Default">
    <w:name w:val="Default"/>
    <w:rsid w:val="00E23A66"/>
    <w:pPr>
      <w:autoSpaceDE w:val="0"/>
      <w:autoSpaceDN w:val="0"/>
      <w:adjustRightInd w:val="0"/>
    </w:pPr>
    <w:rPr>
      <w:rFonts w:ascii="Lucida Sans" w:hAnsi="Lucida Sans" w:cs="Lucida Sans"/>
      <w:color w:val="000000"/>
      <w:lang w:val="de-DE"/>
    </w:rPr>
  </w:style>
  <w:style w:type="character" w:customStyle="1" w:styleId="NichtaufgelsteErwhnung3">
    <w:name w:val="Nicht aufgelöste Erwähnung3"/>
    <w:basedOn w:val="Absatz-Standardschriftart"/>
    <w:uiPriority w:val="99"/>
    <w:semiHidden/>
    <w:unhideWhenUsed/>
    <w:rsid w:val="003A453B"/>
    <w:rPr>
      <w:color w:val="605E5C"/>
      <w:shd w:val="clear" w:color="auto" w:fill="E1DFDD"/>
    </w:rPr>
  </w:style>
  <w:style w:type="paragraph" w:styleId="StandardWeb">
    <w:name w:val="Normal (Web)"/>
    <w:basedOn w:val="Standard"/>
    <w:uiPriority w:val="99"/>
    <w:unhideWhenUsed/>
    <w:rsid w:val="00CF0540"/>
    <w:pPr>
      <w:spacing w:before="100" w:beforeAutospacing="1" w:after="100" w:afterAutospacing="1"/>
    </w:pPr>
  </w:style>
  <w:style w:type="character" w:customStyle="1" w:styleId="berschrift2Zchn">
    <w:name w:val="Überschrift 2 Zchn"/>
    <w:basedOn w:val="Absatz-Standardschriftart"/>
    <w:link w:val="berschrift2"/>
    <w:uiPriority w:val="9"/>
    <w:rsid w:val="00664DD4"/>
    <w:rPr>
      <w:rFonts w:asciiTheme="majorHAnsi" w:eastAsiaTheme="majorEastAsia" w:hAnsiTheme="majorHAnsi" w:cstheme="majorBidi"/>
      <w:color w:val="2F5496" w:themeColor="accent1" w:themeShade="BF"/>
      <w:sz w:val="26"/>
      <w:szCs w:val="26"/>
      <w:lang w:eastAsia="de-DE"/>
    </w:rPr>
  </w:style>
  <w:style w:type="character" w:styleId="Fett">
    <w:name w:val="Strong"/>
    <w:basedOn w:val="Absatz-Standardschriftart"/>
    <w:uiPriority w:val="22"/>
    <w:qFormat/>
    <w:rsid w:val="00664D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49316">
      <w:bodyDiv w:val="1"/>
      <w:marLeft w:val="0"/>
      <w:marRight w:val="0"/>
      <w:marTop w:val="0"/>
      <w:marBottom w:val="0"/>
      <w:divBdr>
        <w:top w:val="none" w:sz="0" w:space="0" w:color="auto"/>
        <w:left w:val="none" w:sz="0" w:space="0" w:color="auto"/>
        <w:bottom w:val="none" w:sz="0" w:space="0" w:color="auto"/>
        <w:right w:val="none" w:sz="0" w:space="0" w:color="auto"/>
      </w:divBdr>
    </w:div>
    <w:div w:id="66071948">
      <w:bodyDiv w:val="1"/>
      <w:marLeft w:val="0"/>
      <w:marRight w:val="0"/>
      <w:marTop w:val="0"/>
      <w:marBottom w:val="0"/>
      <w:divBdr>
        <w:top w:val="none" w:sz="0" w:space="0" w:color="auto"/>
        <w:left w:val="none" w:sz="0" w:space="0" w:color="auto"/>
        <w:bottom w:val="none" w:sz="0" w:space="0" w:color="auto"/>
        <w:right w:val="none" w:sz="0" w:space="0" w:color="auto"/>
      </w:divBdr>
      <w:divsChild>
        <w:div w:id="1605183387">
          <w:marLeft w:val="0"/>
          <w:marRight w:val="0"/>
          <w:marTop w:val="0"/>
          <w:marBottom w:val="0"/>
          <w:divBdr>
            <w:top w:val="none" w:sz="0" w:space="0" w:color="auto"/>
            <w:left w:val="none" w:sz="0" w:space="0" w:color="auto"/>
            <w:bottom w:val="none" w:sz="0" w:space="0" w:color="auto"/>
            <w:right w:val="none" w:sz="0" w:space="0" w:color="auto"/>
          </w:divBdr>
          <w:divsChild>
            <w:div w:id="1933539135">
              <w:marLeft w:val="0"/>
              <w:marRight w:val="0"/>
              <w:marTop w:val="0"/>
              <w:marBottom w:val="0"/>
              <w:divBdr>
                <w:top w:val="none" w:sz="0" w:space="0" w:color="auto"/>
                <w:left w:val="none" w:sz="0" w:space="0" w:color="auto"/>
                <w:bottom w:val="none" w:sz="0" w:space="0" w:color="auto"/>
                <w:right w:val="none" w:sz="0" w:space="0" w:color="auto"/>
              </w:divBdr>
              <w:divsChild>
                <w:div w:id="849757555">
                  <w:marLeft w:val="0"/>
                  <w:marRight w:val="0"/>
                  <w:marTop w:val="0"/>
                  <w:marBottom w:val="0"/>
                  <w:divBdr>
                    <w:top w:val="none" w:sz="0" w:space="0" w:color="auto"/>
                    <w:left w:val="none" w:sz="0" w:space="0" w:color="auto"/>
                    <w:bottom w:val="none" w:sz="0" w:space="0" w:color="auto"/>
                    <w:right w:val="none" w:sz="0" w:space="0" w:color="auto"/>
                  </w:divBdr>
                  <w:divsChild>
                    <w:div w:id="54259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761083">
      <w:bodyDiv w:val="1"/>
      <w:marLeft w:val="0"/>
      <w:marRight w:val="0"/>
      <w:marTop w:val="0"/>
      <w:marBottom w:val="0"/>
      <w:divBdr>
        <w:top w:val="none" w:sz="0" w:space="0" w:color="auto"/>
        <w:left w:val="none" w:sz="0" w:space="0" w:color="auto"/>
        <w:bottom w:val="none" w:sz="0" w:space="0" w:color="auto"/>
        <w:right w:val="none" w:sz="0" w:space="0" w:color="auto"/>
      </w:divBdr>
    </w:div>
    <w:div w:id="311906405">
      <w:bodyDiv w:val="1"/>
      <w:marLeft w:val="0"/>
      <w:marRight w:val="0"/>
      <w:marTop w:val="0"/>
      <w:marBottom w:val="0"/>
      <w:divBdr>
        <w:top w:val="none" w:sz="0" w:space="0" w:color="auto"/>
        <w:left w:val="none" w:sz="0" w:space="0" w:color="auto"/>
        <w:bottom w:val="none" w:sz="0" w:space="0" w:color="auto"/>
        <w:right w:val="none" w:sz="0" w:space="0" w:color="auto"/>
      </w:divBdr>
    </w:div>
    <w:div w:id="386489428">
      <w:bodyDiv w:val="1"/>
      <w:marLeft w:val="0"/>
      <w:marRight w:val="0"/>
      <w:marTop w:val="0"/>
      <w:marBottom w:val="0"/>
      <w:divBdr>
        <w:top w:val="none" w:sz="0" w:space="0" w:color="auto"/>
        <w:left w:val="none" w:sz="0" w:space="0" w:color="auto"/>
        <w:bottom w:val="none" w:sz="0" w:space="0" w:color="auto"/>
        <w:right w:val="none" w:sz="0" w:space="0" w:color="auto"/>
      </w:divBdr>
    </w:div>
    <w:div w:id="483863389">
      <w:bodyDiv w:val="1"/>
      <w:marLeft w:val="0"/>
      <w:marRight w:val="0"/>
      <w:marTop w:val="0"/>
      <w:marBottom w:val="0"/>
      <w:divBdr>
        <w:top w:val="none" w:sz="0" w:space="0" w:color="auto"/>
        <w:left w:val="none" w:sz="0" w:space="0" w:color="auto"/>
        <w:bottom w:val="none" w:sz="0" w:space="0" w:color="auto"/>
        <w:right w:val="none" w:sz="0" w:space="0" w:color="auto"/>
      </w:divBdr>
    </w:div>
    <w:div w:id="544372064">
      <w:bodyDiv w:val="1"/>
      <w:marLeft w:val="0"/>
      <w:marRight w:val="0"/>
      <w:marTop w:val="0"/>
      <w:marBottom w:val="0"/>
      <w:divBdr>
        <w:top w:val="none" w:sz="0" w:space="0" w:color="auto"/>
        <w:left w:val="none" w:sz="0" w:space="0" w:color="auto"/>
        <w:bottom w:val="none" w:sz="0" w:space="0" w:color="auto"/>
        <w:right w:val="none" w:sz="0" w:space="0" w:color="auto"/>
      </w:divBdr>
    </w:div>
    <w:div w:id="649597708">
      <w:bodyDiv w:val="1"/>
      <w:marLeft w:val="0"/>
      <w:marRight w:val="0"/>
      <w:marTop w:val="0"/>
      <w:marBottom w:val="0"/>
      <w:divBdr>
        <w:top w:val="none" w:sz="0" w:space="0" w:color="auto"/>
        <w:left w:val="none" w:sz="0" w:space="0" w:color="auto"/>
        <w:bottom w:val="none" w:sz="0" w:space="0" w:color="auto"/>
        <w:right w:val="none" w:sz="0" w:space="0" w:color="auto"/>
      </w:divBdr>
      <w:divsChild>
        <w:div w:id="76489368">
          <w:marLeft w:val="0"/>
          <w:marRight w:val="0"/>
          <w:marTop w:val="0"/>
          <w:marBottom w:val="0"/>
          <w:divBdr>
            <w:top w:val="none" w:sz="0" w:space="0" w:color="auto"/>
            <w:left w:val="none" w:sz="0" w:space="0" w:color="auto"/>
            <w:bottom w:val="none" w:sz="0" w:space="0" w:color="auto"/>
            <w:right w:val="none" w:sz="0" w:space="0" w:color="auto"/>
          </w:divBdr>
          <w:divsChild>
            <w:div w:id="676153993">
              <w:marLeft w:val="0"/>
              <w:marRight w:val="0"/>
              <w:marTop w:val="0"/>
              <w:marBottom w:val="0"/>
              <w:divBdr>
                <w:top w:val="none" w:sz="0" w:space="0" w:color="auto"/>
                <w:left w:val="none" w:sz="0" w:space="0" w:color="auto"/>
                <w:bottom w:val="none" w:sz="0" w:space="0" w:color="auto"/>
                <w:right w:val="none" w:sz="0" w:space="0" w:color="auto"/>
              </w:divBdr>
              <w:divsChild>
                <w:div w:id="23285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704258">
      <w:bodyDiv w:val="1"/>
      <w:marLeft w:val="0"/>
      <w:marRight w:val="0"/>
      <w:marTop w:val="0"/>
      <w:marBottom w:val="0"/>
      <w:divBdr>
        <w:top w:val="none" w:sz="0" w:space="0" w:color="auto"/>
        <w:left w:val="none" w:sz="0" w:space="0" w:color="auto"/>
        <w:bottom w:val="none" w:sz="0" w:space="0" w:color="auto"/>
        <w:right w:val="none" w:sz="0" w:space="0" w:color="auto"/>
      </w:divBdr>
    </w:div>
    <w:div w:id="803738389">
      <w:bodyDiv w:val="1"/>
      <w:marLeft w:val="0"/>
      <w:marRight w:val="0"/>
      <w:marTop w:val="0"/>
      <w:marBottom w:val="0"/>
      <w:divBdr>
        <w:top w:val="none" w:sz="0" w:space="0" w:color="auto"/>
        <w:left w:val="none" w:sz="0" w:space="0" w:color="auto"/>
        <w:bottom w:val="none" w:sz="0" w:space="0" w:color="auto"/>
        <w:right w:val="none" w:sz="0" w:space="0" w:color="auto"/>
      </w:divBdr>
      <w:divsChild>
        <w:div w:id="1503936312">
          <w:marLeft w:val="0"/>
          <w:marRight w:val="0"/>
          <w:marTop w:val="0"/>
          <w:marBottom w:val="0"/>
          <w:divBdr>
            <w:top w:val="none" w:sz="0" w:space="0" w:color="auto"/>
            <w:left w:val="none" w:sz="0" w:space="0" w:color="auto"/>
            <w:bottom w:val="none" w:sz="0" w:space="0" w:color="auto"/>
            <w:right w:val="none" w:sz="0" w:space="0" w:color="auto"/>
          </w:divBdr>
        </w:div>
        <w:div w:id="1860047813">
          <w:marLeft w:val="0"/>
          <w:marRight w:val="0"/>
          <w:marTop w:val="0"/>
          <w:marBottom w:val="0"/>
          <w:divBdr>
            <w:top w:val="none" w:sz="0" w:space="0" w:color="auto"/>
            <w:left w:val="none" w:sz="0" w:space="0" w:color="auto"/>
            <w:bottom w:val="none" w:sz="0" w:space="0" w:color="auto"/>
            <w:right w:val="none" w:sz="0" w:space="0" w:color="auto"/>
          </w:divBdr>
        </w:div>
        <w:div w:id="1932355341">
          <w:marLeft w:val="0"/>
          <w:marRight w:val="0"/>
          <w:marTop w:val="0"/>
          <w:marBottom w:val="0"/>
          <w:divBdr>
            <w:top w:val="none" w:sz="0" w:space="0" w:color="auto"/>
            <w:left w:val="none" w:sz="0" w:space="0" w:color="auto"/>
            <w:bottom w:val="none" w:sz="0" w:space="0" w:color="auto"/>
            <w:right w:val="none" w:sz="0" w:space="0" w:color="auto"/>
          </w:divBdr>
        </w:div>
        <w:div w:id="2069722389">
          <w:marLeft w:val="0"/>
          <w:marRight w:val="0"/>
          <w:marTop w:val="0"/>
          <w:marBottom w:val="160"/>
          <w:divBdr>
            <w:top w:val="none" w:sz="0" w:space="0" w:color="auto"/>
            <w:left w:val="none" w:sz="0" w:space="0" w:color="auto"/>
            <w:bottom w:val="none" w:sz="0" w:space="0" w:color="auto"/>
            <w:right w:val="none" w:sz="0" w:space="0" w:color="auto"/>
          </w:divBdr>
        </w:div>
        <w:div w:id="155919489">
          <w:marLeft w:val="0"/>
          <w:marRight w:val="0"/>
          <w:marTop w:val="0"/>
          <w:marBottom w:val="160"/>
          <w:divBdr>
            <w:top w:val="none" w:sz="0" w:space="0" w:color="auto"/>
            <w:left w:val="none" w:sz="0" w:space="0" w:color="auto"/>
            <w:bottom w:val="none" w:sz="0" w:space="0" w:color="auto"/>
            <w:right w:val="none" w:sz="0" w:space="0" w:color="auto"/>
          </w:divBdr>
        </w:div>
        <w:div w:id="938681128">
          <w:marLeft w:val="0"/>
          <w:marRight w:val="0"/>
          <w:marTop w:val="0"/>
          <w:marBottom w:val="160"/>
          <w:divBdr>
            <w:top w:val="none" w:sz="0" w:space="0" w:color="auto"/>
            <w:left w:val="none" w:sz="0" w:space="0" w:color="auto"/>
            <w:bottom w:val="none" w:sz="0" w:space="0" w:color="auto"/>
            <w:right w:val="none" w:sz="0" w:space="0" w:color="auto"/>
          </w:divBdr>
        </w:div>
        <w:div w:id="1526602359">
          <w:marLeft w:val="0"/>
          <w:marRight w:val="0"/>
          <w:marTop w:val="0"/>
          <w:marBottom w:val="160"/>
          <w:divBdr>
            <w:top w:val="none" w:sz="0" w:space="0" w:color="auto"/>
            <w:left w:val="none" w:sz="0" w:space="0" w:color="auto"/>
            <w:bottom w:val="none" w:sz="0" w:space="0" w:color="auto"/>
            <w:right w:val="none" w:sz="0" w:space="0" w:color="auto"/>
          </w:divBdr>
        </w:div>
      </w:divsChild>
    </w:div>
    <w:div w:id="944994328">
      <w:bodyDiv w:val="1"/>
      <w:marLeft w:val="0"/>
      <w:marRight w:val="0"/>
      <w:marTop w:val="0"/>
      <w:marBottom w:val="0"/>
      <w:divBdr>
        <w:top w:val="none" w:sz="0" w:space="0" w:color="auto"/>
        <w:left w:val="none" w:sz="0" w:space="0" w:color="auto"/>
        <w:bottom w:val="none" w:sz="0" w:space="0" w:color="auto"/>
        <w:right w:val="none" w:sz="0" w:space="0" w:color="auto"/>
      </w:divBdr>
    </w:div>
    <w:div w:id="968168678">
      <w:bodyDiv w:val="1"/>
      <w:marLeft w:val="0"/>
      <w:marRight w:val="0"/>
      <w:marTop w:val="0"/>
      <w:marBottom w:val="0"/>
      <w:divBdr>
        <w:top w:val="none" w:sz="0" w:space="0" w:color="auto"/>
        <w:left w:val="none" w:sz="0" w:space="0" w:color="auto"/>
        <w:bottom w:val="none" w:sz="0" w:space="0" w:color="auto"/>
        <w:right w:val="none" w:sz="0" w:space="0" w:color="auto"/>
      </w:divBdr>
    </w:div>
    <w:div w:id="1136029838">
      <w:bodyDiv w:val="1"/>
      <w:marLeft w:val="0"/>
      <w:marRight w:val="0"/>
      <w:marTop w:val="0"/>
      <w:marBottom w:val="0"/>
      <w:divBdr>
        <w:top w:val="none" w:sz="0" w:space="0" w:color="auto"/>
        <w:left w:val="none" w:sz="0" w:space="0" w:color="auto"/>
        <w:bottom w:val="none" w:sz="0" w:space="0" w:color="auto"/>
        <w:right w:val="none" w:sz="0" w:space="0" w:color="auto"/>
      </w:divBdr>
    </w:div>
    <w:div w:id="1243028255">
      <w:bodyDiv w:val="1"/>
      <w:marLeft w:val="0"/>
      <w:marRight w:val="0"/>
      <w:marTop w:val="0"/>
      <w:marBottom w:val="0"/>
      <w:divBdr>
        <w:top w:val="none" w:sz="0" w:space="0" w:color="auto"/>
        <w:left w:val="none" w:sz="0" w:space="0" w:color="auto"/>
        <w:bottom w:val="none" w:sz="0" w:space="0" w:color="auto"/>
        <w:right w:val="none" w:sz="0" w:space="0" w:color="auto"/>
      </w:divBdr>
    </w:div>
    <w:div w:id="1271741148">
      <w:bodyDiv w:val="1"/>
      <w:marLeft w:val="0"/>
      <w:marRight w:val="0"/>
      <w:marTop w:val="0"/>
      <w:marBottom w:val="0"/>
      <w:divBdr>
        <w:top w:val="none" w:sz="0" w:space="0" w:color="auto"/>
        <w:left w:val="none" w:sz="0" w:space="0" w:color="auto"/>
        <w:bottom w:val="none" w:sz="0" w:space="0" w:color="auto"/>
        <w:right w:val="none" w:sz="0" w:space="0" w:color="auto"/>
      </w:divBdr>
    </w:div>
    <w:div w:id="1315405311">
      <w:bodyDiv w:val="1"/>
      <w:marLeft w:val="0"/>
      <w:marRight w:val="0"/>
      <w:marTop w:val="0"/>
      <w:marBottom w:val="0"/>
      <w:divBdr>
        <w:top w:val="none" w:sz="0" w:space="0" w:color="auto"/>
        <w:left w:val="none" w:sz="0" w:space="0" w:color="auto"/>
        <w:bottom w:val="none" w:sz="0" w:space="0" w:color="auto"/>
        <w:right w:val="none" w:sz="0" w:space="0" w:color="auto"/>
      </w:divBdr>
    </w:div>
    <w:div w:id="1414619961">
      <w:bodyDiv w:val="1"/>
      <w:marLeft w:val="0"/>
      <w:marRight w:val="0"/>
      <w:marTop w:val="0"/>
      <w:marBottom w:val="0"/>
      <w:divBdr>
        <w:top w:val="none" w:sz="0" w:space="0" w:color="auto"/>
        <w:left w:val="none" w:sz="0" w:space="0" w:color="auto"/>
        <w:bottom w:val="none" w:sz="0" w:space="0" w:color="auto"/>
        <w:right w:val="none" w:sz="0" w:space="0" w:color="auto"/>
      </w:divBdr>
    </w:div>
    <w:div w:id="1524976307">
      <w:bodyDiv w:val="1"/>
      <w:marLeft w:val="0"/>
      <w:marRight w:val="0"/>
      <w:marTop w:val="0"/>
      <w:marBottom w:val="0"/>
      <w:divBdr>
        <w:top w:val="none" w:sz="0" w:space="0" w:color="auto"/>
        <w:left w:val="none" w:sz="0" w:space="0" w:color="auto"/>
        <w:bottom w:val="none" w:sz="0" w:space="0" w:color="auto"/>
        <w:right w:val="none" w:sz="0" w:space="0" w:color="auto"/>
      </w:divBdr>
    </w:div>
    <w:div w:id="1528372019">
      <w:bodyDiv w:val="1"/>
      <w:marLeft w:val="0"/>
      <w:marRight w:val="0"/>
      <w:marTop w:val="0"/>
      <w:marBottom w:val="0"/>
      <w:divBdr>
        <w:top w:val="none" w:sz="0" w:space="0" w:color="auto"/>
        <w:left w:val="none" w:sz="0" w:space="0" w:color="auto"/>
        <w:bottom w:val="none" w:sz="0" w:space="0" w:color="auto"/>
        <w:right w:val="none" w:sz="0" w:space="0" w:color="auto"/>
      </w:divBdr>
    </w:div>
    <w:div w:id="1790588267">
      <w:bodyDiv w:val="1"/>
      <w:marLeft w:val="0"/>
      <w:marRight w:val="0"/>
      <w:marTop w:val="0"/>
      <w:marBottom w:val="0"/>
      <w:divBdr>
        <w:top w:val="none" w:sz="0" w:space="0" w:color="auto"/>
        <w:left w:val="none" w:sz="0" w:space="0" w:color="auto"/>
        <w:bottom w:val="none" w:sz="0" w:space="0" w:color="auto"/>
        <w:right w:val="none" w:sz="0" w:space="0" w:color="auto"/>
      </w:divBdr>
    </w:div>
    <w:div w:id="1912083703">
      <w:bodyDiv w:val="1"/>
      <w:marLeft w:val="0"/>
      <w:marRight w:val="0"/>
      <w:marTop w:val="0"/>
      <w:marBottom w:val="0"/>
      <w:divBdr>
        <w:top w:val="none" w:sz="0" w:space="0" w:color="auto"/>
        <w:left w:val="none" w:sz="0" w:space="0" w:color="auto"/>
        <w:bottom w:val="none" w:sz="0" w:space="0" w:color="auto"/>
        <w:right w:val="none" w:sz="0" w:space="0" w:color="auto"/>
      </w:divBdr>
    </w:div>
    <w:div w:id="1953004516">
      <w:bodyDiv w:val="1"/>
      <w:marLeft w:val="0"/>
      <w:marRight w:val="0"/>
      <w:marTop w:val="0"/>
      <w:marBottom w:val="0"/>
      <w:divBdr>
        <w:top w:val="none" w:sz="0" w:space="0" w:color="auto"/>
        <w:left w:val="none" w:sz="0" w:space="0" w:color="auto"/>
        <w:bottom w:val="none" w:sz="0" w:space="0" w:color="auto"/>
        <w:right w:val="none" w:sz="0" w:space="0" w:color="auto"/>
      </w:divBdr>
      <w:divsChild>
        <w:div w:id="1953055383">
          <w:marLeft w:val="0"/>
          <w:marRight w:val="0"/>
          <w:marTop w:val="0"/>
          <w:marBottom w:val="0"/>
          <w:divBdr>
            <w:top w:val="none" w:sz="0" w:space="0" w:color="auto"/>
            <w:left w:val="none" w:sz="0" w:space="0" w:color="auto"/>
            <w:bottom w:val="none" w:sz="0" w:space="0" w:color="auto"/>
            <w:right w:val="none" w:sz="0" w:space="0" w:color="auto"/>
          </w:divBdr>
        </w:div>
        <w:div w:id="934676462">
          <w:marLeft w:val="0"/>
          <w:marRight w:val="0"/>
          <w:marTop w:val="0"/>
          <w:marBottom w:val="0"/>
          <w:divBdr>
            <w:top w:val="none" w:sz="0" w:space="0" w:color="auto"/>
            <w:left w:val="none" w:sz="0" w:space="0" w:color="auto"/>
            <w:bottom w:val="none" w:sz="0" w:space="0" w:color="auto"/>
            <w:right w:val="none" w:sz="0" w:space="0" w:color="auto"/>
          </w:divBdr>
        </w:div>
        <w:div w:id="1179658120">
          <w:marLeft w:val="0"/>
          <w:marRight w:val="0"/>
          <w:marTop w:val="0"/>
          <w:marBottom w:val="0"/>
          <w:divBdr>
            <w:top w:val="none" w:sz="0" w:space="0" w:color="auto"/>
            <w:left w:val="none" w:sz="0" w:space="0" w:color="auto"/>
            <w:bottom w:val="none" w:sz="0" w:space="0" w:color="auto"/>
            <w:right w:val="none" w:sz="0" w:space="0" w:color="auto"/>
          </w:divBdr>
        </w:div>
        <w:div w:id="618951998">
          <w:marLeft w:val="0"/>
          <w:marRight w:val="0"/>
          <w:marTop w:val="0"/>
          <w:marBottom w:val="0"/>
          <w:divBdr>
            <w:top w:val="none" w:sz="0" w:space="0" w:color="auto"/>
            <w:left w:val="none" w:sz="0" w:space="0" w:color="auto"/>
            <w:bottom w:val="none" w:sz="0" w:space="0" w:color="auto"/>
            <w:right w:val="none" w:sz="0" w:space="0" w:color="auto"/>
          </w:divBdr>
        </w:div>
      </w:divsChild>
    </w:div>
    <w:div w:id="2006931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ommedia.co.a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arin.assadian@commedia.co.at"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youtu.be/C31ipIa8SCk" TargetMode="External"/><Relationship Id="rId5" Type="http://schemas.openxmlformats.org/officeDocument/2006/relationships/webSettings" Target="webSettings.xml"/><Relationship Id="rId15" Type="http://schemas.openxmlformats.org/officeDocument/2006/relationships/hyperlink" Target="http://www.patiospots.com" TargetMode="External"/><Relationship Id="rId10" Type="http://schemas.openxmlformats.org/officeDocument/2006/relationships/hyperlink" Target="https://www.lbg.ac.a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patiospots.com/" TargetMode="External"/><Relationship Id="rId14" Type="http://schemas.openxmlformats.org/officeDocument/2006/relationships/hyperlink" Target="mailto:markus.mitterhauser@meduniwien.ac.a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15FA15-CD9B-4082-ADB5-4BC743970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845</Words>
  <Characters>5324</Characters>
  <Application>Microsoft Office Word</Application>
  <DocSecurity>0</DocSecurity>
  <Lines>44</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Assadian</dc:creator>
  <cp:keywords/>
  <dc:description/>
  <cp:lastModifiedBy>Karin Assadian</cp:lastModifiedBy>
  <cp:revision>10</cp:revision>
  <cp:lastPrinted>2023-08-24T10:51:00Z</cp:lastPrinted>
  <dcterms:created xsi:type="dcterms:W3CDTF">2025-10-24T07:29:00Z</dcterms:created>
  <dcterms:modified xsi:type="dcterms:W3CDTF">2025-10-24T08:27:00Z</dcterms:modified>
</cp:coreProperties>
</file>